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5BDE2" w14:textId="77777777" w:rsidR="00521E15" w:rsidRDefault="007D1853" w:rsidP="001E77E3">
      <w:pPr>
        <w:spacing w:after="0"/>
        <w:ind w:right="-46"/>
        <w:jc w:val="right"/>
      </w:pPr>
      <w:r>
        <w:t xml:space="preserve">                                   </w:t>
      </w:r>
    </w:p>
    <w:p w14:paraId="5D4C595D" w14:textId="35DA899D" w:rsidR="00240151" w:rsidRPr="001E77E3" w:rsidRDefault="00577D62" w:rsidP="00577D62">
      <w:pPr>
        <w:spacing w:after="0"/>
        <w:ind w:right="-46"/>
        <w:rPr>
          <w:bCs/>
        </w:rPr>
      </w:pPr>
      <w:r>
        <w:t xml:space="preserve">                                                                                                                                                   </w:t>
      </w:r>
      <w:r w:rsidR="007D1853">
        <w:t xml:space="preserve">         </w:t>
      </w:r>
      <w:r w:rsidR="001E77E3">
        <w:t xml:space="preserve">  </w:t>
      </w:r>
      <w:r w:rsidR="007D1853">
        <w:t xml:space="preserve">  </w:t>
      </w:r>
      <w:r w:rsidR="00024B0E" w:rsidRPr="001E77E3">
        <w:rPr>
          <w:rFonts w:ascii="Tahoma" w:eastAsia="Tahoma" w:hAnsi="Tahoma" w:cs="Tahoma"/>
          <w:bCs/>
          <w:color w:val="767171"/>
        </w:rPr>
        <w:t>Coquimbo, 202</w:t>
      </w:r>
      <w:r w:rsidR="000F471B" w:rsidRPr="001E77E3">
        <w:rPr>
          <w:rFonts w:ascii="Tahoma" w:eastAsia="Tahoma" w:hAnsi="Tahoma" w:cs="Tahoma"/>
          <w:bCs/>
          <w:color w:val="767171"/>
        </w:rPr>
        <w:t>6.</w:t>
      </w:r>
    </w:p>
    <w:p w14:paraId="550D316E" w14:textId="77777777" w:rsidR="00240151" w:rsidRPr="001E77E3" w:rsidRDefault="00024B0E">
      <w:pPr>
        <w:spacing w:after="0"/>
        <w:ind w:left="4251"/>
        <w:rPr>
          <w:bCs/>
        </w:rPr>
      </w:pPr>
      <w:r w:rsidRPr="001E77E3">
        <w:rPr>
          <w:rFonts w:ascii="Tahoma" w:eastAsia="Tahoma" w:hAnsi="Tahoma" w:cs="Tahoma"/>
          <w:bCs/>
          <w:color w:val="767171"/>
        </w:rPr>
        <w:t xml:space="preserve"> </w:t>
      </w:r>
    </w:p>
    <w:p w14:paraId="762E3155" w14:textId="6C38CDFF" w:rsidR="00240151" w:rsidRPr="00577D62" w:rsidRDefault="00024B0E" w:rsidP="00521E15">
      <w:pPr>
        <w:spacing w:after="0"/>
        <w:ind w:left="2219" w:hanging="10"/>
        <w:rPr>
          <w:sz w:val="24"/>
        </w:rPr>
      </w:pPr>
      <w:r w:rsidRPr="00577D62">
        <w:rPr>
          <w:rFonts w:ascii="Tahoma" w:eastAsia="Tahoma" w:hAnsi="Tahoma" w:cs="Tahoma"/>
          <w:b/>
          <w:color w:val="767171"/>
          <w:sz w:val="24"/>
        </w:rPr>
        <w:t>Yonathann Leandro San Martin Mella</w:t>
      </w:r>
    </w:p>
    <w:p w14:paraId="65278B0E" w14:textId="5A439CCE" w:rsidR="00240151" w:rsidRPr="00577D62" w:rsidRDefault="00240151" w:rsidP="00521E15">
      <w:pPr>
        <w:spacing w:after="0"/>
        <w:rPr>
          <w:sz w:val="24"/>
        </w:rPr>
      </w:pPr>
    </w:p>
    <w:p w14:paraId="390E779F" w14:textId="6EE37DB3" w:rsidR="00240151" w:rsidRDefault="00024B0E" w:rsidP="00521E15">
      <w:pPr>
        <w:spacing w:after="10" w:line="248" w:lineRule="auto"/>
        <w:ind w:left="3291" w:right="1682" w:hanging="10"/>
      </w:pPr>
      <w:r>
        <w:rPr>
          <w:rFonts w:ascii="Tahoma" w:eastAsia="Tahoma" w:hAnsi="Tahoma" w:cs="Tahoma"/>
          <w:color w:val="767171"/>
        </w:rPr>
        <w:t>15 De abril De 1999</w:t>
      </w:r>
    </w:p>
    <w:p w14:paraId="2A0268A6" w14:textId="285A2754" w:rsidR="00240151" w:rsidRDefault="00024B0E" w:rsidP="00521E15">
      <w:pPr>
        <w:spacing w:after="10" w:line="248" w:lineRule="auto"/>
        <w:ind w:left="3615" w:right="1682" w:hanging="10"/>
      </w:pPr>
      <w:r>
        <w:rPr>
          <w:rFonts w:ascii="Tahoma" w:eastAsia="Tahoma" w:hAnsi="Tahoma" w:cs="Tahoma"/>
          <w:color w:val="767171"/>
        </w:rPr>
        <w:t>20.105.583-0</w:t>
      </w:r>
    </w:p>
    <w:p w14:paraId="39756CB7" w14:textId="582B3BA1" w:rsidR="00240151" w:rsidRPr="00521E15" w:rsidRDefault="00024B0E" w:rsidP="00521E15">
      <w:pPr>
        <w:spacing w:after="10" w:line="248" w:lineRule="auto"/>
        <w:ind w:left="3419" w:right="1682" w:hanging="10"/>
        <w:rPr>
          <w:rFonts w:ascii="Tahoma" w:eastAsia="Tahoma" w:hAnsi="Tahoma" w:cs="Tahoma"/>
          <w:color w:val="767171"/>
        </w:rPr>
      </w:pPr>
      <w:r>
        <w:rPr>
          <w:rFonts w:ascii="Tahoma" w:eastAsia="Tahoma" w:hAnsi="Tahoma" w:cs="Tahoma"/>
          <w:color w:val="767171"/>
        </w:rPr>
        <w:t>+569 90643524</w:t>
      </w:r>
    </w:p>
    <w:p w14:paraId="397FF620" w14:textId="23D9AA63" w:rsidR="008F33E3" w:rsidRDefault="00521E15" w:rsidP="00521E15">
      <w:pPr>
        <w:spacing w:after="10" w:line="248" w:lineRule="auto"/>
        <w:ind w:right="3585"/>
        <w:rPr>
          <w:rFonts w:ascii="Tahoma" w:eastAsia="Tahoma" w:hAnsi="Tahoma" w:cs="Tahoma"/>
          <w:b/>
        </w:rPr>
      </w:pPr>
      <w:r>
        <w:t xml:space="preserve">                                                      </w:t>
      </w:r>
      <w:hyperlink r:id="rId5" w:history="1">
        <w:r w:rsidRPr="00A32B8C">
          <w:rPr>
            <w:rStyle w:val="Hipervnculo"/>
            <w:rFonts w:ascii="Tahoma" w:eastAsia="Tahoma" w:hAnsi="Tahoma" w:cs="Tahoma"/>
          </w:rPr>
          <w:t>Sanmartin.mella99@gmail.com</w:t>
        </w:r>
      </w:hyperlink>
    </w:p>
    <w:p w14:paraId="61079DE1" w14:textId="77777777" w:rsidR="004B5531" w:rsidRDefault="004B5531">
      <w:pPr>
        <w:spacing w:after="10" w:line="248" w:lineRule="auto"/>
        <w:ind w:left="720" w:right="3585" w:firstLine="2029"/>
        <w:jc w:val="both"/>
        <w:rPr>
          <w:rFonts w:ascii="Tahoma" w:eastAsia="Tahoma" w:hAnsi="Tahoma" w:cs="Tahoma"/>
          <w:b/>
        </w:rPr>
      </w:pPr>
    </w:p>
    <w:p w14:paraId="68D87C19" w14:textId="49A60335" w:rsidR="00240151" w:rsidRPr="00577D62" w:rsidRDefault="004B5531" w:rsidP="004B5531">
      <w:pPr>
        <w:spacing w:after="10" w:line="248" w:lineRule="auto"/>
        <w:ind w:right="3585"/>
        <w:rPr>
          <w:sz w:val="24"/>
        </w:rPr>
      </w:pPr>
      <w:r>
        <w:rPr>
          <w:rFonts w:ascii="Tahoma" w:eastAsia="Tahoma" w:hAnsi="Tahoma" w:cs="Tahoma"/>
          <w:b/>
          <w:color w:val="767171"/>
        </w:rPr>
        <w:t xml:space="preserve"> </w:t>
      </w:r>
      <w:r w:rsidR="00630B86">
        <w:rPr>
          <w:rFonts w:ascii="Tahoma" w:eastAsia="Tahoma" w:hAnsi="Tahoma" w:cs="Tahoma"/>
          <w:b/>
          <w:color w:val="767171"/>
        </w:rPr>
        <w:t xml:space="preserve">     </w:t>
      </w:r>
      <w:r w:rsidR="00024B0E" w:rsidRPr="00577D62">
        <w:rPr>
          <w:rFonts w:ascii="Tahoma" w:eastAsia="Tahoma" w:hAnsi="Tahoma" w:cs="Tahoma"/>
          <w:b/>
          <w:color w:val="767171"/>
          <w:sz w:val="24"/>
        </w:rPr>
        <w:t>PERFIL</w:t>
      </w:r>
      <w:r w:rsidR="00024B0E" w:rsidRPr="00577D62">
        <w:rPr>
          <w:rFonts w:ascii="Tahoma" w:eastAsia="Tahoma" w:hAnsi="Tahoma" w:cs="Tahoma"/>
          <w:b/>
          <w:sz w:val="24"/>
        </w:rPr>
        <w:t xml:space="preserve"> </w:t>
      </w:r>
    </w:p>
    <w:p w14:paraId="541DC032" w14:textId="77777777" w:rsidR="00240151" w:rsidRDefault="00024B0E">
      <w:pPr>
        <w:spacing w:after="0"/>
        <w:ind w:left="67"/>
      </w:pPr>
      <w:r>
        <w:rPr>
          <w:noProof/>
        </w:rPr>
        <mc:AlternateContent>
          <mc:Choice Requires="wpg">
            <w:drawing>
              <wp:inline distT="0" distB="0" distL="0" distR="0" wp14:anchorId="48C6E104" wp14:editId="1859C39F">
                <wp:extent cx="5343525" cy="95250"/>
                <wp:effectExtent l="19050" t="19050" r="28575" b="19050"/>
                <wp:docPr id="3073" name="Group 3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3525" cy="95250"/>
                          <a:chOff x="0" y="0"/>
                          <a:chExt cx="5343525" cy="4762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5343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525" h="9525">
                                <a:moveTo>
                                  <a:pt x="0" y="9525"/>
                                </a:moveTo>
                                <a:lnTo>
                                  <a:pt x="5343525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7030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162560" y="38100"/>
                            <a:ext cx="50101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0150" h="9525">
                                <a:moveTo>
                                  <a:pt x="0" y="9525"/>
                                </a:moveTo>
                                <a:lnTo>
                                  <a:pt x="5010150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FBD114" id="Group 3073" o:spid="_x0000_s1026" style="width:420.75pt;height:7.5pt;mso-position-horizontal-relative:char;mso-position-vertical-relative:line" coordsize="53435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">
                <v:shape id="Shape 479" o:spid="_x0000_s1027" style="position:absolute;width:53435;height:95;visibility:visible;mso-wrap-style:square;v-text-anchor:top" coordsize="5343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" path="m,9525l5343525,e" filled="f" strokecolor="#7030a0" strokeweight="3pt">
                  <v:stroke miterlimit="83231f" joinstyle="miter"/>
                  <v:path arrowok="t" textboxrect="0,0,5343525,9525"/>
                </v:shape>
                <v:shape id="Shape 480" o:spid="_x0000_s1028" style="position:absolute;left:1625;top:381;width:50102;height:95;visibility:visible;mso-wrap-style:square;v-text-anchor:top" coordsize="50101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" path="m,9525l5010150,e" filled="f" strokecolor="#a6a6a6" strokeweight="3pt">
                  <v:stroke miterlimit="83231f" joinstyle="miter"/>
                  <v:path arrowok="t" textboxrect="0,0,5010150,9525"/>
                </v:shape>
                <w10:anchorlock/>
              </v:group>
            </w:pict>
          </mc:Fallback>
        </mc:AlternateContent>
      </w:r>
    </w:p>
    <w:p w14:paraId="14631456" w14:textId="77777777" w:rsidR="00240151" w:rsidRDefault="00024B0E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111D36E9" w14:textId="19CE8EE3" w:rsidR="00521E15" w:rsidRPr="00521E15" w:rsidRDefault="00024B0E" w:rsidP="00BF5477">
      <w:pPr>
        <w:spacing w:after="10" w:line="248" w:lineRule="auto"/>
        <w:ind w:left="10" w:right="1682" w:hanging="10"/>
        <w:rPr>
          <w:rFonts w:ascii="Tahoma" w:eastAsia="Tahoma" w:hAnsi="Tahoma" w:cs="Tahoma"/>
          <w:color w:val="767171"/>
        </w:rPr>
      </w:pPr>
      <w:r>
        <w:rPr>
          <w:rFonts w:ascii="Tahoma" w:eastAsia="Tahoma" w:hAnsi="Tahoma" w:cs="Tahoma"/>
          <w:color w:val="767171"/>
        </w:rPr>
        <w:t>Persona responsable en búsqueda de</w:t>
      </w:r>
      <w:r w:rsidR="00BF5477">
        <w:rPr>
          <w:rFonts w:ascii="Tahoma" w:eastAsia="Tahoma" w:hAnsi="Tahoma" w:cs="Tahoma"/>
          <w:color w:val="767171"/>
        </w:rPr>
        <w:t xml:space="preserve"> </w:t>
      </w:r>
      <w:r>
        <w:rPr>
          <w:rFonts w:ascii="Tahoma" w:eastAsia="Tahoma" w:hAnsi="Tahoma" w:cs="Tahoma"/>
          <w:color w:val="767171"/>
        </w:rPr>
        <w:t>nuevos desafíos laborales, con capacidad de trabajo en equipo y buena comunicación, con clara orientación hacia los objetivos y persistente ante la resolución de problemas. Con sólidos conocimientos</w:t>
      </w:r>
      <w:r w:rsidR="00521E15">
        <w:rPr>
          <w:rFonts w:ascii="Tahoma" w:eastAsia="Tahoma" w:hAnsi="Tahoma" w:cs="Tahoma"/>
          <w:color w:val="767171"/>
        </w:rPr>
        <w:t xml:space="preserve"> en los distintos procesos de muestreo geológico, geotécnico, hidrogeológicos y la operación de sus equipos correspondientes.</w:t>
      </w:r>
    </w:p>
    <w:p w14:paraId="2401C3B4" w14:textId="77777777" w:rsidR="00521E15" w:rsidRDefault="00521E15" w:rsidP="00521E15">
      <w:pPr>
        <w:spacing w:after="0"/>
      </w:pPr>
      <w:r>
        <w:rPr>
          <w:rFonts w:ascii="Tahoma" w:eastAsia="Tahoma" w:hAnsi="Tahoma" w:cs="Tahoma"/>
          <w:color w:val="767171"/>
        </w:rPr>
        <w:t xml:space="preserve"> </w:t>
      </w:r>
    </w:p>
    <w:p w14:paraId="61A75E48" w14:textId="77777777" w:rsidR="00521E15" w:rsidRPr="00577D62" w:rsidRDefault="00521E15" w:rsidP="00521E15">
      <w:pPr>
        <w:spacing w:after="0"/>
        <w:rPr>
          <w:rFonts w:ascii="Tahoma" w:eastAsia="Tahoma" w:hAnsi="Tahoma" w:cs="Tahoma"/>
          <w:b/>
          <w:color w:val="767171"/>
          <w:sz w:val="24"/>
        </w:rPr>
      </w:pPr>
    </w:p>
    <w:p w14:paraId="5A1521AF" w14:textId="1C5E1ECD" w:rsidR="00240151" w:rsidRPr="00577D62" w:rsidRDefault="00630B86" w:rsidP="00521E15">
      <w:pPr>
        <w:spacing w:after="0"/>
        <w:rPr>
          <w:sz w:val="24"/>
        </w:rPr>
      </w:pPr>
      <w:r w:rsidRPr="00577D62">
        <w:rPr>
          <w:rFonts w:ascii="Tahoma" w:eastAsia="Tahoma" w:hAnsi="Tahoma" w:cs="Tahoma"/>
          <w:b/>
          <w:color w:val="767171"/>
          <w:sz w:val="24"/>
        </w:rPr>
        <w:t xml:space="preserve">     </w:t>
      </w:r>
      <w:r w:rsidR="00024B0E" w:rsidRPr="00577D62">
        <w:rPr>
          <w:rFonts w:ascii="Tahoma" w:eastAsia="Tahoma" w:hAnsi="Tahoma" w:cs="Tahoma"/>
          <w:b/>
          <w:color w:val="767171"/>
          <w:sz w:val="24"/>
        </w:rPr>
        <w:t xml:space="preserve">FORMACIÓN ACADÉMICA  </w:t>
      </w:r>
    </w:p>
    <w:p w14:paraId="77BA156E" w14:textId="4DE48A07" w:rsidR="00240151" w:rsidRDefault="00024B0E">
      <w:pPr>
        <w:spacing w:after="0"/>
        <w:ind w:left="-1"/>
      </w:pPr>
      <w:r>
        <w:rPr>
          <w:noProof/>
        </w:rPr>
        <mc:AlternateContent>
          <mc:Choice Requires="wpg">
            <w:drawing>
              <wp:inline distT="0" distB="0" distL="0" distR="0" wp14:anchorId="46533347" wp14:editId="7C8531F2">
                <wp:extent cx="5343525" cy="101600"/>
                <wp:effectExtent l="19050" t="19050" r="28575" b="12700"/>
                <wp:docPr id="3074" name="Group 3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3525" cy="101600"/>
                          <a:chOff x="0" y="0"/>
                          <a:chExt cx="5343525" cy="47625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5343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525" h="9525">
                                <a:moveTo>
                                  <a:pt x="0" y="9525"/>
                                </a:moveTo>
                                <a:lnTo>
                                  <a:pt x="5343525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7030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162560" y="38100"/>
                            <a:ext cx="50101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0150" h="9525">
                                <a:moveTo>
                                  <a:pt x="0" y="9525"/>
                                </a:moveTo>
                                <a:lnTo>
                                  <a:pt x="5010150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04C72E" id="Group 3074" o:spid="_x0000_s1026" style="width:420.75pt;height:8pt;mso-position-horizontal-relative:char;mso-position-vertical-relative:line" coordsize="53435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">
                <v:shape id="Shape 481" o:spid="_x0000_s1027" style="position:absolute;width:53435;height:95;visibility:visible;mso-wrap-style:square;v-text-anchor:top" coordsize="5343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" path="m,9525l5343525,e" filled="f" strokecolor="#7030a0" strokeweight="3pt">
                  <v:stroke miterlimit="83231f" joinstyle="miter"/>
                  <v:path arrowok="t" textboxrect="0,0,5343525,9525"/>
                </v:shape>
                <v:shape id="Shape 482" o:spid="_x0000_s1028" style="position:absolute;left:1625;top:381;width:50102;height:95;visibility:visible;mso-wrap-style:square;v-text-anchor:top" coordsize="50101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" path="m,9525l5010150,e" filled="f" strokecolor="#a6a6a6" strokeweight="3pt">
                  <v:stroke miterlimit="83231f" joinstyle="miter"/>
                  <v:path arrowok="t" textboxrect="0,0,5010150,9525"/>
                </v:shape>
                <w10:anchorlock/>
              </v:group>
            </w:pict>
          </mc:Fallback>
        </mc:AlternateContent>
      </w:r>
    </w:p>
    <w:p w14:paraId="7780CC28" w14:textId="77777777" w:rsidR="008335BC" w:rsidRDefault="008335BC" w:rsidP="008335BC">
      <w:pPr>
        <w:spacing w:after="0"/>
        <w:rPr>
          <w:rFonts w:ascii="Tahoma" w:eastAsia="Tahoma" w:hAnsi="Tahoma" w:cs="Tahoma"/>
          <w:b/>
        </w:rPr>
      </w:pPr>
    </w:p>
    <w:p w14:paraId="1FE54E4E" w14:textId="7E3A000C" w:rsidR="006B0660" w:rsidRDefault="00521E15" w:rsidP="008335BC">
      <w:pPr>
        <w:spacing w:after="0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  <w:color w:val="7030A0"/>
        </w:rPr>
        <w:t>2026</w:t>
      </w:r>
      <w:r>
        <w:rPr>
          <w:rFonts w:ascii="Tahoma" w:eastAsia="Tahoma" w:hAnsi="Tahoma" w:cs="Tahoma"/>
          <w:b/>
        </w:rPr>
        <w:t xml:space="preserve">   Formación</w:t>
      </w:r>
      <w:r w:rsidR="00267461">
        <w:rPr>
          <w:rFonts w:ascii="Tahoma" w:eastAsia="Tahoma" w:hAnsi="Tahoma" w:cs="Tahoma"/>
          <w:b/>
        </w:rPr>
        <w:t xml:space="preserve"> </w:t>
      </w:r>
      <w:r w:rsidR="00836F75">
        <w:rPr>
          <w:rFonts w:ascii="Tahoma" w:eastAsia="Tahoma" w:hAnsi="Tahoma" w:cs="Tahoma"/>
          <w:b/>
        </w:rPr>
        <w:t>P</w:t>
      </w:r>
      <w:r w:rsidR="00267461">
        <w:rPr>
          <w:rFonts w:ascii="Tahoma" w:eastAsia="Tahoma" w:hAnsi="Tahoma" w:cs="Tahoma"/>
          <w:b/>
        </w:rPr>
        <w:t xml:space="preserve">rofesional </w:t>
      </w:r>
      <w:r w:rsidR="00836F75">
        <w:rPr>
          <w:rFonts w:ascii="Tahoma" w:eastAsia="Tahoma" w:hAnsi="Tahoma" w:cs="Tahoma"/>
          <w:b/>
        </w:rPr>
        <w:t>N</w:t>
      </w:r>
      <w:r w:rsidR="006B0660">
        <w:rPr>
          <w:rFonts w:ascii="Tahoma" w:eastAsia="Tahoma" w:hAnsi="Tahoma" w:cs="Tahoma"/>
          <w:b/>
        </w:rPr>
        <w:t xml:space="preserve">ivel </w:t>
      </w:r>
      <w:r w:rsidR="00836F75">
        <w:rPr>
          <w:rFonts w:ascii="Tahoma" w:eastAsia="Tahoma" w:hAnsi="Tahoma" w:cs="Tahoma"/>
          <w:b/>
        </w:rPr>
        <w:t>S</w:t>
      </w:r>
      <w:r w:rsidR="006B0660">
        <w:rPr>
          <w:rFonts w:ascii="Tahoma" w:eastAsia="Tahoma" w:hAnsi="Tahoma" w:cs="Tahoma"/>
          <w:b/>
        </w:rPr>
        <w:t xml:space="preserve">uperior </w:t>
      </w:r>
    </w:p>
    <w:p w14:paraId="38D51B84" w14:textId="19B02F69" w:rsidR="00240151" w:rsidRPr="00BF5477" w:rsidRDefault="006B0660">
      <w:pPr>
        <w:spacing w:after="0"/>
        <w:ind w:left="720"/>
        <w:rPr>
          <w:rFonts w:ascii="Tahoma" w:eastAsia="Tahoma" w:hAnsi="Tahoma" w:cs="Tahoma"/>
          <w:bCs/>
          <w:color w:val="808080" w:themeColor="background1" w:themeShade="80"/>
        </w:rPr>
      </w:pPr>
      <w:r>
        <w:rPr>
          <w:rFonts w:ascii="Tahoma" w:eastAsia="Tahoma" w:hAnsi="Tahoma" w:cs="Tahoma"/>
          <w:b/>
        </w:rPr>
        <w:t xml:space="preserve"> </w:t>
      </w:r>
      <w:r w:rsidRPr="00BF5477">
        <w:rPr>
          <w:rFonts w:ascii="Tahoma" w:eastAsia="Tahoma" w:hAnsi="Tahoma" w:cs="Tahoma"/>
          <w:bCs/>
          <w:color w:val="808080" w:themeColor="background1" w:themeShade="80"/>
        </w:rPr>
        <w:t xml:space="preserve">Ingeniería en minas </w:t>
      </w:r>
    </w:p>
    <w:p w14:paraId="55077C7E" w14:textId="6AB8E212" w:rsidR="006B0660" w:rsidRPr="006B0660" w:rsidRDefault="006B0660">
      <w:pPr>
        <w:spacing w:after="0"/>
        <w:ind w:left="720"/>
        <w:rPr>
          <w:bCs/>
        </w:rPr>
      </w:pPr>
      <w:r w:rsidRPr="00BF5477">
        <w:rPr>
          <w:rFonts w:ascii="Tahoma" w:eastAsia="Tahoma" w:hAnsi="Tahoma" w:cs="Tahoma"/>
          <w:bCs/>
          <w:color w:val="808080" w:themeColor="background1" w:themeShade="80"/>
        </w:rPr>
        <w:t xml:space="preserve"> Iacc </w:t>
      </w:r>
      <w:r w:rsidR="005703E7" w:rsidRPr="00BF5477">
        <w:rPr>
          <w:rFonts w:ascii="Tahoma" w:eastAsia="Tahoma" w:hAnsi="Tahoma" w:cs="Tahoma"/>
          <w:bCs/>
          <w:color w:val="808080" w:themeColor="background1" w:themeShade="80"/>
        </w:rPr>
        <w:t>– En Proceso</w:t>
      </w:r>
      <w:r w:rsidR="005703E7">
        <w:rPr>
          <w:rFonts w:ascii="Tahoma" w:eastAsia="Tahoma" w:hAnsi="Tahoma" w:cs="Tahoma"/>
          <w:bCs/>
        </w:rPr>
        <w:t>.</w:t>
      </w:r>
    </w:p>
    <w:p w14:paraId="4C773C15" w14:textId="77777777" w:rsidR="000F471B" w:rsidRDefault="000F471B">
      <w:pPr>
        <w:tabs>
          <w:tab w:val="center" w:pos="2945"/>
        </w:tabs>
        <w:spacing w:after="0"/>
        <w:ind w:left="-15"/>
        <w:rPr>
          <w:rFonts w:ascii="Tahoma" w:eastAsia="Tahoma" w:hAnsi="Tahoma" w:cs="Tahoma"/>
          <w:b/>
          <w:color w:val="7030A0"/>
        </w:rPr>
      </w:pPr>
    </w:p>
    <w:p w14:paraId="628D68D9" w14:textId="38B37A9E" w:rsidR="00240151" w:rsidRDefault="00024B0E">
      <w:pPr>
        <w:tabs>
          <w:tab w:val="center" w:pos="2945"/>
        </w:tabs>
        <w:spacing w:after="0"/>
        <w:ind w:left="-15"/>
      </w:pPr>
      <w:r>
        <w:rPr>
          <w:rFonts w:ascii="Tahoma" w:eastAsia="Tahoma" w:hAnsi="Tahoma" w:cs="Tahoma"/>
          <w:b/>
          <w:color w:val="7030A0"/>
        </w:rPr>
        <w:t>2018</w:t>
      </w:r>
      <w:r w:rsidR="00521E15">
        <w:rPr>
          <w:rFonts w:ascii="Tahoma" w:eastAsia="Tahoma" w:hAnsi="Tahoma" w:cs="Tahoma"/>
          <w:b/>
          <w:color w:val="7030A0"/>
        </w:rPr>
        <w:t xml:space="preserve">   </w:t>
      </w:r>
      <w:r>
        <w:rPr>
          <w:rFonts w:ascii="Tahoma" w:eastAsia="Tahoma" w:hAnsi="Tahoma" w:cs="Tahoma"/>
          <w:b/>
        </w:rPr>
        <w:t>Formación Técnica Superior</w:t>
      </w:r>
      <w:r>
        <w:rPr>
          <w:rFonts w:ascii="Tahoma" w:eastAsia="Tahoma" w:hAnsi="Tahoma" w:cs="Tahoma"/>
          <w:b/>
          <w:color w:val="7030A0"/>
        </w:rPr>
        <w:t xml:space="preserve"> </w:t>
      </w:r>
    </w:p>
    <w:p w14:paraId="65FC3B20" w14:textId="280537F8" w:rsidR="00240151" w:rsidRDefault="008335BC" w:rsidP="008335BC">
      <w:pPr>
        <w:spacing w:after="10" w:line="248" w:lineRule="auto"/>
        <w:ind w:right="1682"/>
        <w:jc w:val="both"/>
      </w:pPr>
      <w:r>
        <w:rPr>
          <w:rFonts w:ascii="Tahoma" w:eastAsia="Tahoma" w:hAnsi="Tahoma" w:cs="Tahoma"/>
          <w:color w:val="767171"/>
        </w:rPr>
        <w:t xml:space="preserve">           </w:t>
      </w:r>
      <w:r w:rsidR="00024B0E">
        <w:rPr>
          <w:rFonts w:ascii="Tahoma" w:eastAsia="Tahoma" w:hAnsi="Tahoma" w:cs="Tahoma"/>
          <w:color w:val="767171"/>
        </w:rPr>
        <w:t xml:space="preserve">Mecánico Equipo Pesado  </w:t>
      </w:r>
    </w:p>
    <w:p w14:paraId="187522DA" w14:textId="37054E0F" w:rsidR="00240151" w:rsidRDefault="008335BC" w:rsidP="008335BC">
      <w:pPr>
        <w:spacing w:after="10" w:line="248" w:lineRule="auto"/>
        <w:ind w:right="1682"/>
        <w:jc w:val="both"/>
      </w:pPr>
      <w:r>
        <w:rPr>
          <w:rFonts w:ascii="Tahoma" w:eastAsia="Tahoma" w:hAnsi="Tahoma" w:cs="Tahoma"/>
          <w:color w:val="767171"/>
        </w:rPr>
        <w:t xml:space="preserve">           </w:t>
      </w:r>
      <w:r w:rsidR="00024B0E">
        <w:rPr>
          <w:rFonts w:ascii="Tahoma" w:eastAsia="Tahoma" w:hAnsi="Tahoma" w:cs="Tahoma"/>
          <w:color w:val="767171"/>
        </w:rPr>
        <w:t xml:space="preserve">Ceduc UCN Coquimbo incompleto. </w:t>
      </w:r>
    </w:p>
    <w:p w14:paraId="60C6D212" w14:textId="77777777" w:rsidR="00240151" w:rsidRDefault="00024B0E">
      <w:pPr>
        <w:spacing w:after="0"/>
        <w:ind w:left="1411"/>
      </w:pPr>
      <w:r>
        <w:rPr>
          <w:rFonts w:ascii="Tahoma" w:eastAsia="Tahoma" w:hAnsi="Tahoma" w:cs="Tahoma"/>
          <w:color w:val="767171"/>
        </w:rPr>
        <w:t xml:space="preserve"> </w:t>
      </w:r>
    </w:p>
    <w:p w14:paraId="4675E451" w14:textId="36A6BE39" w:rsidR="00240151" w:rsidRDefault="00024B0E">
      <w:pPr>
        <w:tabs>
          <w:tab w:val="center" w:pos="2357"/>
        </w:tabs>
        <w:spacing w:after="0"/>
        <w:ind w:left="-15"/>
      </w:pPr>
      <w:r>
        <w:rPr>
          <w:rFonts w:ascii="Tahoma" w:eastAsia="Tahoma" w:hAnsi="Tahoma" w:cs="Tahoma"/>
          <w:b/>
          <w:color w:val="7030A0"/>
        </w:rPr>
        <w:t>2017</w:t>
      </w:r>
      <w:r w:rsidR="00521E15">
        <w:rPr>
          <w:rFonts w:ascii="Tahoma" w:eastAsia="Tahoma" w:hAnsi="Tahoma" w:cs="Tahoma"/>
        </w:rPr>
        <w:t xml:space="preserve">   </w:t>
      </w:r>
      <w:r w:rsidR="00521E15">
        <w:rPr>
          <w:rFonts w:ascii="Tahoma" w:eastAsia="Tahoma" w:hAnsi="Tahoma" w:cs="Tahoma"/>
          <w:b/>
        </w:rPr>
        <w:t>Formación</w:t>
      </w:r>
      <w:r>
        <w:rPr>
          <w:rFonts w:ascii="Tahoma" w:eastAsia="Tahoma" w:hAnsi="Tahoma" w:cs="Tahoma"/>
          <w:b/>
        </w:rPr>
        <w:t xml:space="preserve"> Media</w:t>
      </w:r>
      <w:r>
        <w:rPr>
          <w:rFonts w:ascii="Tahoma" w:eastAsia="Tahoma" w:hAnsi="Tahoma" w:cs="Tahoma"/>
        </w:rPr>
        <w:t xml:space="preserve"> </w:t>
      </w:r>
    </w:p>
    <w:p w14:paraId="33C4C0DB" w14:textId="7ACB556B" w:rsidR="00240151" w:rsidRDefault="00836F75" w:rsidP="00836F75">
      <w:pPr>
        <w:spacing w:after="10" w:line="248" w:lineRule="auto"/>
        <w:ind w:right="1682"/>
        <w:jc w:val="both"/>
      </w:pPr>
      <w:r>
        <w:rPr>
          <w:rFonts w:ascii="Tahoma" w:eastAsia="Tahoma" w:hAnsi="Tahoma" w:cs="Tahoma"/>
          <w:color w:val="767171"/>
        </w:rPr>
        <w:t xml:space="preserve">           </w:t>
      </w:r>
      <w:r w:rsidR="00024B0E">
        <w:rPr>
          <w:rFonts w:ascii="Tahoma" w:eastAsia="Tahoma" w:hAnsi="Tahoma" w:cs="Tahoma"/>
          <w:color w:val="767171"/>
        </w:rPr>
        <w:t xml:space="preserve">Colegio las violetas, Coquimbo. </w:t>
      </w:r>
    </w:p>
    <w:p w14:paraId="1E276BB3" w14:textId="77777777" w:rsidR="00240151" w:rsidRDefault="00024B0E">
      <w:pPr>
        <w:spacing w:after="0"/>
        <w:ind w:left="1411"/>
      </w:pPr>
      <w:r>
        <w:rPr>
          <w:rFonts w:ascii="Tahoma" w:eastAsia="Tahoma" w:hAnsi="Tahoma" w:cs="Tahoma"/>
        </w:rPr>
        <w:t xml:space="preserve"> </w:t>
      </w:r>
    </w:p>
    <w:p w14:paraId="439E1CE4" w14:textId="01AA46B9" w:rsidR="00836F75" w:rsidRDefault="00024B0E" w:rsidP="00836F75">
      <w:pPr>
        <w:tabs>
          <w:tab w:val="center" w:pos="2380"/>
        </w:tabs>
        <w:spacing w:after="0"/>
        <w:ind w:left="-15"/>
      </w:pPr>
      <w:r>
        <w:rPr>
          <w:rFonts w:ascii="Tahoma" w:eastAsia="Tahoma" w:hAnsi="Tahoma" w:cs="Tahoma"/>
          <w:b/>
          <w:color w:val="7030A0"/>
        </w:rPr>
        <w:t>2013</w:t>
      </w:r>
      <w:r w:rsidR="00521E15">
        <w:rPr>
          <w:rFonts w:ascii="Tahoma" w:eastAsia="Tahoma" w:hAnsi="Tahoma" w:cs="Tahoma"/>
        </w:rPr>
        <w:t xml:space="preserve">   </w:t>
      </w:r>
      <w:r>
        <w:rPr>
          <w:rFonts w:ascii="Tahoma" w:eastAsia="Tahoma" w:hAnsi="Tahoma" w:cs="Tahoma"/>
          <w:b/>
        </w:rPr>
        <w:t xml:space="preserve">Formación Básica  </w:t>
      </w:r>
    </w:p>
    <w:p w14:paraId="7545D585" w14:textId="34A08E2F" w:rsidR="00240151" w:rsidRDefault="00836F75" w:rsidP="00836F75">
      <w:pPr>
        <w:tabs>
          <w:tab w:val="center" w:pos="2380"/>
        </w:tabs>
        <w:spacing w:after="0"/>
        <w:ind w:left="-15"/>
      </w:pPr>
      <w:r>
        <w:rPr>
          <w:rFonts w:ascii="Tahoma" w:eastAsia="Tahoma" w:hAnsi="Tahoma" w:cs="Tahoma"/>
          <w:b/>
          <w:color w:val="7030A0"/>
        </w:rPr>
        <w:t xml:space="preserve">            </w:t>
      </w:r>
      <w:r w:rsidR="00024B0E">
        <w:rPr>
          <w:rFonts w:ascii="Tahoma" w:eastAsia="Tahoma" w:hAnsi="Tahoma" w:cs="Tahoma"/>
          <w:color w:val="767171"/>
        </w:rPr>
        <w:t>Colegio José Martí Perez, Coquimbo.</w:t>
      </w:r>
      <w:r w:rsidR="00024B0E">
        <w:rPr>
          <w:rFonts w:ascii="Tahoma" w:eastAsia="Tahoma" w:hAnsi="Tahoma" w:cs="Tahoma"/>
        </w:rPr>
        <w:t xml:space="preserve"> </w:t>
      </w:r>
    </w:p>
    <w:p w14:paraId="131D4568" w14:textId="77777777" w:rsidR="00240151" w:rsidRDefault="00024B0E">
      <w:pPr>
        <w:spacing w:after="0"/>
        <w:ind w:left="1411"/>
      </w:pPr>
      <w:r>
        <w:rPr>
          <w:rFonts w:ascii="Tahoma" w:eastAsia="Tahoma" w:hAnsi="Tahoma" w:cs="Tahoma"/>
          <w:color w:val="767171"/>
        </w:rPr>
        <w:t xml:space="preserve"> </w:t>
      </w:r>
    </w:p>
    <w:p w14:paraId="7CFFE1AD" w14:textId="77777777" w:rsidR="00521E15" w:rsidRDefault="00521E15" w:rsidP="00521E15">
      <w:pPr>
        <w:spacing w:after="0"/>
        <w:rPr>
          <w:rFonts w:ascii="Tahoma" w:eastAsia="Tahoma" w:hAnsi="Tahoma" w:cs="Tahoma"/>
          <w:b/>
          <w:color w:val="767171"/>
        </w:rPr>
      </w:pPr>
    </w:p>
    <w:p w14:paraId="2C658679" w14:textId="77777777" w:rsidR="00521E15" w:rsidRDefault="00521E15" w:rsidP="00521E15">
      <w:pPr>
        <w:spacing w:after="0"/>
        <w:rPr>
          <w:rFonts w:ascii="Tahoma" w:eastAsia="Tahoma" w:hAnsi="Tahoma" w:cs="Tahoma"/>
          <w:b/>
          <w:color w:val="767171"/>
        </w:rPr>
      </w:pPr>
    </w:p>
    <w:p w14:paraId="41A6560F" w14:textId="28F1F142" w:rsidR="00240151" w:rsidRPr="00577D62" w:rsidRDefault="00630B86">
      <w:pPr>
        <w:spacing w:after="0"/>
        <w:rPr>
          <w:sz w:val="24"/>
        </w:rPr>
      </w:pPr>
      <w:r>
        <w:rPr>
          <w:rFonts w:ascii="Tahoma" w:eastAsia="Tahoma" w:hAnsi="Tahoma" w:cs="Tahoma"/>
          <w:b/>
          <w:color w:val="767171"/>
        </w:rPr>
        <w:t xml:space="preserve">   </w:t>
      </w:r>
      <w:r w:rsidR="00024B0E" w:rsidRPr="00577D62">
        <w:rPr>
          <w:rFonts w:ascii="Tahoma" w:eastAsia="Tahoma" w:hAnsi="Tahoma" w:cs="Tahoma"/>
          <w:b/>
          <w:color w:val="767171"/>
          <w:sz w:val="24"/>
        </w:rPr>
        <w:t xml:space="preserve">EXPERIENCIA LABORAL </w:t>
      </w:r>
      <w:r w:rsidR="00024B0E" w:rsidRPr="00577D62">
        <w:rPr>
          <w:rFonts w:ascii="Tahoma" w:eastAsia="Tahoma" w:hAnsi="Tahoma" w:cs="Tahoma"/>
          <w:b/>
          <w:sz w:val="24"/>
        </w:rPr>
        <w:t xml:space="preserve"> </w:t>
      </w:r>
    </w:p>
    <w:p w14:paraId="53729FDC" w14:textId="0D0B169D" w:rsidR="00B2303F" w:rsidRDefault="00024B0E" w:rsidP="00521E15">
      <w:pPr>
        <w:spacing w:after="0"/>
        <w:ind w:left="-121"/>
      </w:pPr>
      <w:r>
        <w:rPr>
          <w:noProof/>
        </w:rPr>
        <mc:AlternateContent>
          <mc:Choice Requires="wpg">
            <w:drawing>
              <wp:inline distT="0" distB="0" distL="0" distR="0" wp14:anchorId="220CF751" wp14:editId="553DE415">
                <wp:extent cx="5343525" cy="95250"/>
                <wp:effectExtent l="19050" t="19050" r="28575" b="38100"/>
                <wp:docPr id="3075" name="Group 3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343525" cy="95250"/>
                          <a:chOff x="0" y="0"/>
                          <a:chExt cx="5343525" cy="121285"/>
                        </a:xfrm>
                      </wpg:grpSpPr>
                      <wps:wsp>
                        <wps:cNvPr id="483" name="Shape 483"/>
                        <wps:cNvSpPr/>
                        <wps:spPr>
                          <a:xfrm>
                            <a:off x="0" y="111760"/>
                            <a:ext cx="5343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525" h="9525">
                                <a:moveTo>
                                  <a:pt x="0" y="9525"/>
                                </a:moveTo>
                                <a:lnTo>
                                  <a:pt x="5343525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7030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191135" y="0"/>
                            <a:ext cx="50101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0150" h="9525">
                                <a:moveTo>
                                  <a:pt x="0" y="9525"/>
                                </a:moveTo>
                                <a:lnTo>
                                  <a:pt x="5010150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B71BD7" id="Group 3075" o:spid="_x0000_s1026" style="width:420.75pt;height:7.5pt;flip:y;mso-position-horizontal-relative:char;mso-position-vertical-relative:line" coordsize="53435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">
                <v:shape id="Shape 483" o:spid="_x0000_s1027" style="position:absolute;top:1117;width:53435;height:95;visibility:visible;mso-wrap-style:square;v-text-anchor:top" coordsize="5343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" path="m,9525l5343525,e" filled="f" strokecolor="#7030a0" strokeweight="3pt">
                  <v:stroke miterlimit="83231f" joinstyle="miter"/>
                  <v:path arrowok="t" textboxrect="0,0,5343525,9525"/>
                </v:shape>
                <v:shape id="Shape 484" o:spid="_x0000_s1028" style="position:absolute;left:1911;width:50101;height:95;visibility:visible;mso-wrap-style:square;v-text-anchor:top" coordsize="50101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" path="m,9525l5010150,e" filled="f" strokecolor="#a6a6a6" strokeweight="3pt">
                  <v:stroke miterlimit="83231f" joinstyle="miter"/>
                  <v:path arrowok="t" textboxrect="0,0,5010150,9525"/>
                </v:shape>
                <w10:anchorlock/>
              </v:group>
            </w:pict>
          </mc:Fallback>
        </mc:AlternateContent>
      </w:r>
    </w:p>
    <w:p w14:paraId="32082689" w14:textId="77777777" w:rsidR="00521E15" w:rsidRPr="00521E15" w:rsidRDefault="00521E15" w:rsidP="00521E15">
      <w:pPr>
        <w:spacing w:after="0"/>
        <w:ind w:left="-121"/>
      </w:pPr>
    </w:p>
    <w:p w14:paraId="7BA0220B" w14:textId="2862B542" w:rsidR="00D55E5F" w:rsidRPr="00882866" w:rsidRDefault="00D55E5F">
      <w:pPr>
        <w:spacing w:after="0"/>
        <w:rPr>
          <w:rFonts w:ascii="Arial" w:eastAsia="Tahoma" w:hAnsi="Arial" w:cs="Arial"/>
          <w:b/>
          <w:sz w:val="24"/>
        </w:rPr>
      </w:pPr>
      <w:r w:rsidRPr="00882866">
        <w:rPr>
          <w:rFonts w:ascii="Arial" w:eastAsia="Tahoma" w:hAnsi="Arial" w:cs="Arial"/>
          <w:b/>
          <w:sz w:val="24"/>
        </w:rPr>
        <w:t xml:space="preserve">Muestrero de </w:t>
      </w:r>
      <w:r w:rsidR="00630B86" w:rsidRPr="00882866">
        <w:rPr>
          <w:rFonts w:ascii="Arial" w:eastAsia="Tahoma" w:hAnsi="Arial" w:cs="Arial"/>
          <w:b/>
          <w:sz w:val="24"/>
        </w:rPr>
        <w:t>p</w:t>
      </w:r>
      <w:r w:rsidRPr="00882866">
        <w:rPr>
          <w:rFonts w:ascii="Arial" w:eastAsia="Tahoma" w:hAnsi="Arial" w:cs="Arial"/>
          <w:b/>
          <w:sz w:val="24"/>
        </w:rPr>
        <w:t>ozo de tronadura 2026</w:t>
      </w:r>
      <w:r w:rsidR="00B2303F" w:rsidRPr="00882866">
        <w:rPr>
          <w:rFonts w:ascii="Arial" w:eastAsia="Tahoma" w:hAnsi="Arial" w:cs="Arial"/>
          <w:b/>
          <w:sz w:val="24"/>
        </w:rPr>
        <w:t xml:space="preserve"> – Actualidad </w:t>
      </w:r>
    </w:p>
    <w:p w14:paraId="59457556" w14:textId="2EBFB119" w:rsidR="00D55E5F" w:rsidRPr="00882866" w:rsidRDefault="00770CA6">
      <w:pPr>
        <w:spacing w:after="0"/>
        <w:rPr>
          <w:rFonts w:ascii="Arial" w:eastAsia="Tahoma" w:hAnsi="Arial" w:cs="Arial"/>
          <w:bCs/>
          <w:color w:val="808080" w:themeColor="background1" w:themeShade="80"/>
          <w:szCs w:val="22"/>
        </w:rPr>
      </w:pPr>
      <w:r w:rsidRPr="00882866">
        <w:rPr>
          <w:rFonts w:ascii="Arial" w:eastAsia="Tahoma" w:hAnsi="Arial" w:cs="Arial"/>
          <w:bCs/>
          <w:color w:val="808080" w:themeColor="background1" w:themeShade="80"/>
          <w:szCs w:val="22"/>
        </w:rPr>
        <w:t>IMG (</w:t>
      </w:r>
      <w:r w:rsidR="0053068F" w:rsidRPr="00882866">
        <w:rPr>
          <w:rFonts w:ascii="Arial" w:eastAsia="Tahoma" w:hAnsi="Arial" w:cs="Arial"/>
          <w:bCs/>
          <w:color w:val="808080" w:themeColor="background1" w:themeShade="80"/>
          <w:szCs w:val="22"/>
        </w:rPr>
        <w:t>investigaciones</w:t>
      </w:r>
      <w:r w:rsidRPr="00882866">
        <w:rPr>
          <w:rFonts w:ascii="Arial" w:eastAsia="Tahoma" w:hAnsi="Arial" w:cs="Arial"/>
          <w:bCs/>
          <w:color w:val="808080" w:themeColor="background1" w:themeShade="80"/>
          <w:szCs w:val="22"/>
        </w:rPr>
        <w:t xml:space="preserve"> mineras y geológicas)</w:t>
      </w:r>
    </w:p>
    <w:p w14:paraId="72A377CC" w14:textId="43759437" w:rsidR="00770CA6" w:rsidRPr="00882866" w:rsidRDefault="00770CA6">
      <w:pPr>
        <w:spacing w:after="0"/>
        <w:rPr>
          <w:rFonts w:ascii="Arial" w:eastAsia="Tahoma" w:hAnsi="Arial" w:cs="Arial"/>
          <w:bCs/>
          <w:color w:val="808080" w:themeColor="background1" w:themeShade="80"/>
          <w:szCs w:val="22"/>
        </w:rPr>
      </w:pPr>
      <w:r w:rsidRPr="00882866">
        <w:rPr>
          <w:rFonts w:ascii="Arial" w:eastAsia="Tahoma" w:hAnsi="Arial" w:cs="Arial"/>
          <w:bCs/>
          <w:color w:val="808080" w:themeColor="background1" w:themeShade="80"/>
          <w:szCs w:val="22"/>
        </w:rPr>
        <w:t>Collahuasi SCM</w:t>
      </w:r>
    </w:p>
    <w:p w14:paraId="7F870274" w14:textId="77777777" w:rsidR="00B2303F" w:rsidRDefault="00B2303F">
      <w:pPr>
        <w:spacing w:after="0"/>
        <w:rPr>
          <w:rFonts w:ascii="Tahoma" w:eastAsia="Tahoma" w:hAnsi="Tahoma" w:cs="Tahoma"/>
          <w:bCs/>
        </w:rPr>
      </w:pPr>
    </w:p>
    <w:p w14:paraId="31D521FD" w14:textId="269A54A3" w:rsidR="0064173D" w:rsidRDefault="007F51D8" w:rsidP="00882866">
      <w:pPr>
        <w:spacing w:after="0"/>
        <w:rPr>
          <w:rFonts w:ascii="Arial" w:eastAsia="Tahoma" w:hAnsi="Arial" w:cs="Arial"/>
          <w:bCs/>
        </w:rPr>
      </w:pPr>
      <w:r w:rsidRPr="00630B86">
        <w:rPr>
          <w:rFonts w:ascii="Arial" w:eastAsia="Tahoma" w:hAnsi="Arial" w:cs="Arial"/>
          <w:bCs/>
        </w:rPr>
        <w:t>Toma de muestras</w:t>
      </w:r>
      <w:r w:rsidR="00630B86">
        <w:rPr>
          <w:rFonts w:ascii="Arial" w:eastAsia="Tahoma" w:hAnsi="Arial" w:cs="Arial"/>
          <w:bCs/>
        </w:rPr>
        <w:t xml:space="preserve"> geológicas</w:t>
      </w:r>
      <w:r w:rsidRPr="00630B86">
        <w:rPr>
          <w:rFonts w:ascii="Arial" w:eastAsia="Tahoma" w:hAnsi="Arial" w:cs="Arial"/>
          <w:bCs/>
        </w:rPr>
        <w:t xml:space="preserve"> de</w:t>
      </w:r>
      <w:r w:rsidR="0075202A" w:rsidRPr="00630B86">
        <w:rPr>
          <w:rFonts w:ascii="Arial" w:eastAsia="Tahoma" w:hAnsi="Arial" w:cs="Arial"/>
          <w:bCs/>
        </w:rPr>
        <w:t>l</w:t>
      </w:r>
      <w:r w:rsidR="00C810AC" w:rsidRPr="00630B86">
        <w:rPr>
          <w:rFonts w:ascii="Arial" w:eastAsia="Tahoma" w:hAnsi="Arial" w:cs="Arial"/>
          <w:bCs/>
        </w:rPr>
        <w:t xml:space="preserve"> cono de </w:t>
      </w:r>
      <w:r w:rsidRPr="00630B86">
        <w:rPr>
          <w:rFonts w:ascii="Arial" w:eastAsia="Tahoma" w:hAnsi="Arial" w:cs="Arial"/>
          <w:bCs/>
        </w:rPr>
        <w:t>d</w:t>
      </w:r>
      <w:r w:rsidR="00C810AC" w:rsidRPr="00630B86">
        <w:rPr>
          <w:rFonts w:ascii="Arial" w:eastAsia="Tahoma" w:hAnsi="Arial" w:cs="Arial"/>
          <w:bCs/>
        </w:rPr>
        <w:t xml:space="preserve">etritos </w:t>
      </w:r>
      <w:r w:rsidR="0075202A" w:rsidRPr="00630B86">
        <w:rPr>
          <w:rFonts w:ascii="Arial" w:eastAsia="Tahoma" w:hAnsi="Arial" w:cs="Arial"/>
          <w:bCs/>
        </w:rPr>
        <w:t xml:space="preserve">de los </w:t>
      </w:r>
      <w:r w:rsidR="00630B86">
        <w:rPr>
          <w:rFonts w:ascii="Arial" w:eastAsia="Tahoma" w:hAnsi="Arial" w:cs="Arial"/>
          <w:bCs/>
        </w:rPr>
        <w:t>p</w:t>
      </w:r>
      <w:r w:rsidR="0075202A" w:rsidRPr="00630B86">
        <w:rPr>
          <w:rFonts w:ascii="Arial" w:eastAsia="Tahoma" w:hAnsi="Arial" w:cs="Arial"/>
          <w:bCs/>
        </w:rPr>
        <w:t>ozos de tronadura</w:t>
      </w:r>
      <w:r w:rsidR="00882866">
        <w:rPr>
          <w:rFonts w:ascii="Arial" w:eastAsia="Tahoma" w:hAnsi="Arial" w:cs="Arial"/>
          <w:bCs/>
        </w:rPr>
        <w:t>.</w:t>
      </w:r>
    </w:p>
    <w:p w14:paraId="6914C39F" w14:textId="77777777" w:rsidR="00882866" w:rsidRPr="00882866" w:rsidRDefault="00882866" w:rsidP="00882866">
      <w:pPr>
        <w:spacing w:after="0"/>
        <w:rPr>
          <w:rFonts w:ascii="Arial" w:eastAsia="Tahoma" w:hAnsi="Arial" w:cs="Arial"/>
          <w:bCs/>
        </w:rPr>
      </w:pPr>
    </w:p>
    <w:p w14:paraId="57D5EC17" w14:textId="77777777" w:rsidR="006E0A41" w:rsidRDefault="006E0A41" w:rsidP="00F61C4E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3E207A52" w14:textId="77777777" w:rsidR="00882866" w:rsidRDefault="00882866" w:rsidP="00F61C4E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75FEF3AD" w14:textId="77777777" w:rsidR="00882866" w:rsidRDefault="00882866" w:rsidP="00F61C4E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67A1CEBF" w14:textId="77777777" w:rsidR="00882866" w:rsidRDefault="00882866" w:rsidP="00F61C4E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3D0A2C1A" w14:textId="2ED43C72" w:rsidR="00882866" w:rsidRPr="00882866" w:rsidRDefault="00882866" w:rsidP="00577D62">
      <w:pPr>
        <w:spacing w:after="5" w:line="249" w:lineRule="auto"/>
        <w:ind w:right="5850"/>
        <w:rPr>
          <w:rFonts w:ascii="Arial" w:eastAsia="Arial" w:hAnsi="Arial" w:cs="Arial"/>
          <w:bCs/>
        </w:rPr>
      </w:pPr>
      <w:r w:rsidRPr="00882866">
        <w:rPr>
          <w:rFonts w:ascii="Arial" w:eastAsia="Arial" w:hAnsi="Arial" w:cs="Arial"/>
          <w:bCs/>
        </w:rPr>
        <w:t>Página 1 de 3</w:t>
      </w:r>
      <w:r>
        <w:rPr>
          <w:rFonts w:ascii="Arial" w:eastAsia="Arial" w:hAnsi="Arial" w:cs="Arial"/>
          <w:bCs/>
        </w:rPr>
        <w:t>.</w:t>
      </w:r>
    </w:p>
    <w:p w14:paraId="09D238DE" w14:textId="4F6A534A" w:rsidR="00EB0BA1" w:rsidRPr="00882866" w:rsidRDefault="00EB0BA1" w:rsidP="00F61C4E">
      <w:pPr>
        <w:spacing w:after="5" w:line="249" w:lineRule="auto"/>
        <w:ind w:left="-5" w:right="5850" w:hanging="10"/>
        <w:rPr>
          <w:rFonts w:ascii="Arial" w:eastAsia="Arial" w:hAnsi="Arial" w:cs="Arial"/>
          <w:sz w:val="24"/>
        </w:rPr>
      </w:pPr>
      <w:r w:rsidRPr="00882866">
        <w:rPr>
          <w:rFonts w:ascii="Arial" w:eastAsia="Arial" w:hAnsi="Arial" w:cs="Arial"/>
          <w:b/>
          <w:sz w:val="24"/>
        </w:rPr>
        <w:lastRenderedPageBreak/>
        <w:t xml:space="preserve">Operador Muestrero </w:t>
      </w:r>
      <w:r w:rsidR="00AE75A8" w:rsidRPr="00882866">
        <w:rPr>
          <w:rFonts w:ascii="Arial" w:eastAsia="Arial" w:hAnsi="Arial" w:cs="Arial"/>
          <w:b/>
          <w:sz w:val="24"/>
        </w:rPr>
        <w:t xml:space="preserve">Especialista </w:t>
      </w:r>
      <w:r w:rsidRPr="00882866">
        <w:rPr>
          <w:rFonts w:ascii="Arial" w:eastAsia="Arial" w:hAnsi="Arial" w:cs="Arial"/>
          <w:b/>
          <w:sz w:val="24"/>
        </w:rPr>
        <w:t>2025</w:t>
      </w:r>
      <w:r w:rsidR="008137BF" w:rsidRPr="00882866">
        <w:rPr>
          <w:rFonts w:ascii="Arial" w:eastAsia="Arial" w:hAnsi="Arial" w:cs="Arial"/>
          <w:sz w:val="24"/>
        </w:rPr>
        <w:t xml:space="preserve"> </w:t>
      </w:r>
    </w:p>
    <w:p w14:paraId="6B39D455" w14:textId="38DB40D6" w:rsidR="00940D9F" w:rsidRPr="00630B86" w:rsidRDefault="00344692" w:rsidP="00366631">
      <w:pPr>
        <w:spacing w:after="5" w:line="249" w:lineRule="auto"/>
        <w:ind w:left="-5" w:hanging="10"/>
        <w:rPr>
          <w:rFonts w:ascii="Arial" w:eastAsia="Arial" w:hAnsi="Arial" w:cs="Arial"/>
          <w:bCs/>
          <w:color w:val="808080" w:themeColor="background1" w:themeShade="80"/>
        </w:rPr>
      </w:pPr>
      <w:r w:rsidRPr="00630B86">
        <w:rPr>
          <w:rFonts w:ascii="Arial" w:eastAsia="Arial" w:hAnsi="Arial" w:cs="Arial"/>
          <w:bCs/>
          <w:color w:val="808080" w:themeColor="background1" w:themeShade="80"/>
        </w:rPr>
        <w:t>IMG (</w:t>
      </w:r>
      <w:r w:rsidR="005960F9" w:rsidRPr="00630B86">
        <w:rPr>
          <w:rFonts w:ascii="Arial" w:eastAsia="Arial" w:hAnsi="Arial" w:cs="Arial"/>
          <w:bCs/>
          <w:color w:val="808080" w:themeColor="background1" w:themeShade="80"/>
        </w:rPr>
        <w:t>Investigaciones mineras y geológicas</w:t>
      </w:r>
      <w:r w:rsidRPr="00630B86">
        <w:rPr>
          <w:rFonts w:ascii="Arial" w:eastAsia="Arial" w:hAnsi="Arial" w:cs="Arial"/>
          <w:bCs/>
          <w:color w:val="808080" w:themeColor="background1" w:themeShade="80"/>
        </w:rPr>
        <w:t>)</w:t>
      </w:r>
    </w:p>
    <w:p w14:paraId="0D5FE5DD" w14:textId="0E49413D" w:rsidR="00310FC2" w:rsidRPr="00630B86" w:rsidRDefault="00310FC2" w:rsidP="00366631">
      <w:pPr>
        <w:spacing w:after="5" w:line="249" w:lineRule="auto"/>
        <w:ind w:left="-5" w:hanging="10"/>
        <w:rPr>
          <w:rFonts w:ascii="Arial" w:eastAsia="Arial" w:hAnsi="Arial" w:cs="Arial"/>
          <w:bCs/>
          <w:color w:val="808080" w:themeColor="background1" w:themeShade="80"/>
        </w:rPr>
      </w:pPr>
      <w:r w:rsidRPr="00630B86">
        <w:rPr>
          <w:rFonts w:ascii="Arial" w:eastAsia="Arial" w:hAnsi="Arial" w:cs="Arial"/>
          <w:bCs/>
          <w:color w:val="808080" w:themeColor="background1" w:themeShade="80"/>
        </w:rPr>
        <w:t>Collahuasi SCM.</w:t>
      </w:r>
    </w:p>
    <w:p w14:paraId="748DF22C" w14:textId="4194241A" w:rsidR="00EB0BA1" w:rsidRPr="00940D9F" w:rsidRDefault="005960F9" w:rsidP="00366631">
      <w:pPr>
        <w:spacing w:after="5" w:line="249" w:lineRule="auto"/>
        <w:ind w:left="-5" w:hanging="10"/>
        <w:rPr>
          <w:bCs/>
        </w:rPr>
      </w:pPr>
      <w:r w:rsidRPr="00940D9F">
        <w:rPr>
          <w:rFonts w:ascii="Arial" w:eastAsia="Arial" w:hAnsi="Arial" w:cs="Arial"/>
          <w:bCs/>
        </w:rPr>
        <w:t xml:space="preserve"> </w:t>
      </w:r>
      <w:r w:rsidR="00366631" w:rsidRPr="00940D9F">
        <w:rPr>
          <w:rFonts w:ascii="Arial" w:eastAsia="Arial" w:hAnsi="Arial" w:cs="Arial"/>
          <w:bCs/>
          <w:color w:val="808080"/>
        </w:rPr>
        <w:t xml:space="preserve"> </w:t>
      </w:r>
    </w:p>
    <w:p w14:paraId="18463A54" w14:textId="32C9B35B" w:rsidR="00D277A4" w:rsidRDefault="00AE75A8" w:rsidP="00F61C4E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>Servicios geológicos</w:t>
      </w:r>
      <w:r w:rsidR="005960F9">
        <w:rPr>
          <w:rFonts w:ascii="Arial" w:eastAsia="Arial" w:hAnsi="Arial" w:cs="Arial"/>
        </w:rPr>
        <w:t>, geometalúrgico</w:t>
      </w:r>
      <w:r>
        <w:rPr>
          <w:rFonts w:ascii="Arial" w:eastAsia="Arial" w:hAnsi="Arial" w:cs="Arial"/>
        </w:rPr>
        <w:t>s</w:t>
      </w:r>
      <w:r w:rsidR="005960F9">
        <w:rPr>
          <w:rFonts w:ascii="Arial" w:eastAsia="Arial" w:hAnsi="Arial" w:cs="Arial"/>
        </w:rPr>
        <w:t>,</w:t>
      </w:r>
      <w:r w:rsidR="003C4823">
        <w:rPr>
          <w:rFonts w:ascii="Arial" w:eastAsia="Arial" w:hAnsi="Arial" w:cs="Arial"/>
        </w:rPr>
        <w:t xml:space="preserve"> </w:t>
      </w:r>
      <w:r w:rsidR="005960F9">
        <w:rPr>
          <w:rFonts w:ascii="Arial" w:eastAsia="Arial" w:hAnsi="Arial" w:cs="Arial"/>
        </w:rPr>
        <w:t>geotécnico</w:t>
      </w:r>
      <w:r>
        <w:rPr>
          <w:rFonts w:ascii="Arial" w:eastAsia="Arial" w:hAnsi="Arial" w:cs="Arial"/>
        </w:rPr>
        <w:t>s, apoyo en muestrera geológica y a geólogos en las distintas actividades en terreno.</w:t>
      </w:r>
      <w:r w:rsidR="005960F9">
        <w:rPr>
          <w:rFonts w:ascii="Arial" w:eastAsia="Arial" w:hAnsi="Arial" w:cs="Arial"/>
        </w:rPr>
        <w:t xml:space="preserve"> </w:t>
      </w:r>
    </w:p>
    <w:p w14:paraId="59387996" w14:textId="77777777" w:rsidR="00D277A4" w:rsidRDefault="00D277A4" w:rsidP="00F61C4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669D5DDC" w14:textId="77777777" w:rsidR="00D277A4" w:rsidRDefault="00D277A4" w:rsidP="00F61C4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D2F8D63" w14:textId="3F029048" w:rsidR="0064734B" w:rsidRPr="00882866" w:rsidRDefault="00024B0E" w:rsidP="004B5531">
      <w:pPr>
        <w:spacing w:after="0"/>
        <w:rPr>
          <w:rFonts w:ascii="Arial" w:eastAsia="Arial" w:hAnsi="Arial" w:cs="Arial"/>
          <w:sz w:val="24"/>
        </w:rPr>
      </w:pPr>
      <w:r w:rsidRPr="00882866">
        <w:rPr>
          <w:rFonts w:ascii="Arial" w:eastAsia="Arial" w:hAnsi="Arial" w:cs="Arial"/>
          <w:b/>
          <w:sz w:val="24"/>
        </w:rPr>
        <w:t xml:space="preserve">Operador Muestrero </w:t>
      </w:r>
      <w:r w:rsidR="00151432" w:rsidRPr="00882866">
        <w:rPr>
          <w:rFonts w:ascii="Arial" w:eastAsia="Arial" w:hAnsi="Arial" w:cs="Arial"/>
          <w:b/>
          <w:sz w:val="24"/>
        </w:rPr>
        <w:t xml:space="preserve">Especialista </w:t>
      </w:r>
      <w:r w:rsidRPr="00882866">
        <w:rPr>
          <w:rFonts w:ascii="Arial" w:eastAsia="Arial" w:hAnsi="Arial" w:cs="Arial"/>
          <w:b/>
          <w:sz w:val="24"/>
        </w:rPr>
        <w:t>2024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Pr="00882866">
        <w:rPr>
          <w:rFonts w:ascii="Arial" w:eastAsia="Arial" w:hAnsi="Arial" w:cs="Arial"/>
          <w:b/>
          <w:sz w:val="24"/>
        </w:rPr>
        <w:t>-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Pr="00882866">
        <w:rPr>
          <w:rFonts w:ascii="Arial" w:eastAsia="Arial" w:hAnsi="Arial" w:cs="Arial"/>
          <w:b/>
          <w:sz w:val="24"/>
        </w:rPr>
        <w:t>2025</w:t>
      </w:r>
      <w:r w:rsidRPr="00882866">
        <w:rPr>
          <w:rFonts w:ascii="Arial" w:eastAsia="Arial" w:hAnsi="Arial" w:cs="Arial"/>
          <w:sz w:val="24"/>
        </w:rPr>
        <w:t xml:space="preserve">. </w:t>
      </w:r>
    </w:p>
    <w:p w14:paraId="1294866E" w14:textId="691F9F4F" w:rsidR="00151432" w:rsidRDefault="00024B0E" w:rsidP="004B5531">
      <w:pPr>
        <w:spacing w:after="0"/>
        <w:rPr>
          <w:rFonts w:ascii="Arial" w:eastAsia="Arial" w:hAnsi="Arial" w:cs="Arial"/>
          <w:color w:val="808080"/>
        </w:rPr>
      </w:pPr>
      <w:r>
        <w:rPr>
          <w:rFonts w:ascii="Arial" w:eastAsia="Arial" w:hAnsi="Arial" w:cs="Arial"/>
          <w:color w:val="808080"/>
        </w:rPr>
        <w:t xml:space="preserve">Geoblast, Collahuasi </w:t>
      </w:r>
      <w:r w:rsidR="00310FC2">
        <w:rPr>
          <w:rFonts w:ascii="Arial" w:eastAsia="Arial" w:hAnsi="Arial" w:cs="Arial"/>
          <w:color w:val="808080"/>
        </w:rPr>
        <w:t>SCM.</w:t>
      </w:r>
    </w:p>
    <w:p w14:paraId="6366D76F" w14:textId="77777777" w:rsidR="00AE75A8" w:rsidRDefault="00AE75A8" w:rsidP="004B5531">
      <w:pPr>
        <w:spacing w:after="0"/>
        <w:rPr>
          <w:rFonts w:ascii="Arial" w:eastAsia="Arial" w:hAnsi="Arial" w:cs="Arial"/>
          <w:color w:val="808080"/>
        </w:rPr>
      </w:pPr>
    </w:p>
    <w:p w14:paraId="611B5BEC" w14:textId="1245552B" w:rsidR="00AE75A8" w:rsidRDefault="00AE75A8" w:rsidP="00AE75A8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 xml:space="preserve">Servicios geológicos, geometalúrgicos, geotécnicos, apoyo en muestrera geológica y a geólogos en las distintas actividades en terreno. </w:t>
      </w:r>
    </w:p>
    <w:p w14:paraId="3AE0E76F" w14:textId="77777777" w:rsidR="00AE75A8" w:rsidRDefault="00AE75A8" w:rsidP="004B5531">
      <w:pPr>
        <w:spacing w:after="0"/>
        <w:rPr>
          <w:rFonts w:ascii="Arial" w:eastAsia="Arial" w:hAnsi="Arial" w:cs="Arial"/>
          <w:color w:val="808080"/>
        </w:rPr>
      </w:pPr>
    </w:p>
    <w:p w14:paraId="31E237C9" w14:textId="77777777" w:rsidR="00BF5477" w:rsidRDefault="00BF5477" w:rsidP="004B5531">
      <w:pPr>
        <w:spacing w:after="0"/>
        <w:rPr>
          <w:rFonts w:ascii="Arial" w:eastAsia="Arial" w:hAnsi="Arial" w:cs="Arial"/>
          <w:color w:val="808080"/>
        </w:rPr>
      </w:pPr>
    </w:p>
    <w:p w14:paraId="26C5D656" w14:textId="4846D7CE" w:rsidR="00C418C0" w:rsidRPr="00577D62" w:rsidRDefault="00024B0E" w:rsidP="00BF5477">
      <w:pPr>
        <w:spacing w:after="5" w:line="249" w:lineRule="auto"/>
        <w:ind w:right="5850"/>
        <w:rPr>
          <w:rFonts w:ascii="Arial" w:eastAsia="Arial" w:hAnsi="Arial" w:cs="Arial"/>
          <w:b/>
          <w:sz w:val="24"/>
        </w:rPr>
      </w:pPr>
      <w:r w:rsidRPr="00577D62">
        <w:rPr>
          <w:rFonts w:ascii="Arial" w:eastAsia="Arial" w:hAnsi="Arial" w:cs="Arial"/>
          <w:b/>
          <w:sz w:val="24"/>
        </w:rPr>
        <w:t>Operador Muestrero</w:t>
      </w:r>
      <w:r w:rsidR="00C418C0" w:rsidRPr="00577D62">
        <w:rPr>
          <w:rFonts w:ascii="Arial" w:eastAsia="Arial" w:hAnsi="Arial" w:cs="Arial"/>
          <w:b/>
          <w:sz w:val="24"/>
        </w:rPr>
        <w:t xml:space="preserve"> </w:t>
      </w:r>
      <w:r w:rsidRPr="00577D62">
        <w:rPr>
          <w:rFonts w:ascii="Arial" w:eastAsia="Arial" w:hAnsi="Arial" w:cs="Arial"/>
          <w:b/>
          <w:sz w:val="24"/>
        </w:rPr>
        <w:t xml:space="preserve">2023 </w:t>
      </w:r>
      <w:r w:rsidR="00AE75A8" w:rsidRPr="00577D62">
        <w:rPr>
          <w:rFonts w:ascii="Arial" w:eastAsia="Arial" w:hAnsi="Arial" w:cs="Arial"/>
          <w:b/>
          <w:sz w:val="24"/>
        </w:rPr>
        <w:t xml:space="preserve">- </w:t>
      </w:r>
      <w:r w:rsidRPr="00577D62">
        <w:rPr>
          <w:rFonts w:ascii="Arial" w:eastAsia="Arial" w:hAnsi="Arial" w:cs="Arial"/>
          <w:b/>
          <w:sz w:val="24"/>
        </w:rPr>
        <w:t>2024</w:t>
      </w:r>
      <w:r w:rsidR="00AE75A8" w:rsidRPr="00577D62">
        <w:rPr>
          <w:rFonts w:ascii="Arial" w:eastAsia="Arial" w:hAnsi="Arial" w:cs="Arial"/>
          <w:b/>
          <w:sz w:val="24"/>
        </w:rPr>
        <w:t>.</w:t>
      </w:r>
      <w:r w:rsidRPr="00577D62">
        <w:rPr>
          <w:rFonts w:ascii="Arial" w:eastAsia="Arial" w:hAnsi="Arial" w:cs="Arial"/>
          <w:b/>
          <w:sz w:val="24"/>
        </w:rPr>
        <w:t xml:space="preserve"> </w:t>
      </w:r>
    </w:p>
    <w:p w14:paraId="2408378F" w14:textId="51A44A5E" w:rsidR="00240151" w:rsidRDefault="00024B0E">
      <w:pPr>
        <w:spacing w:after="5" w:line="249" w:lineRule="auto"/>
        <w:ind w:left="-5" w:right="5850" w:hanging="10"/>
        <w:rPr>
          <w:rFonts w:ascii="Arial" w:eastAsia="Arial" w:hAnsi="Arial" w:cs="Arial"/>
          <w:color w:val="808080"/>
        </w:rPr>
      </w:pPr>
      <w:r>
        <w:rPr>
          <w:rFonts w:ascii="Arial" w:eastAsia="Arial" w:hAnsi="Arial" w:cs="Arial"/>
          <w:color w:val="808080"/>
        </w:rPr>
        <w:t xml:space="preserve">Geoblast, Pozo Almonte. </w:t>
      </w:r>
    </w:p>
    <w:p w14:paraId="65406C20" w14:textId="77777777" w:rsidR="000462A1" w:rsidRDefault="000462A1">
      <w:pPr>
        <w:spacing w:after="5" w:line="249" w:lineRule="auto"/>
        <w:ind w:left="-5" w:right="5850" w:hanging="10"/>
      </w:pPr>
    </w:p>
    <w:p w14:paraId="6A483EBD" w14:textId="3F3A5625" w:rsidR="00240151" w:rsidRDefault="000462A1">
      <w:pPr>
        <w:spacing w:after="0"/>
      </w:pPr>
      <w:r>
        <w:rPr>
          <w:rFonts w:ascii="Arial" w:eastAsia="Arial" w:hAnsi="Arial" w:cs="Arial"/>
        </w:rPr>
        <w:t xml:space="preserve">Líder de </w:t>
      </w:r>
      <w:r w:rsidR="00AE75A8">
        <w:rPr>
          <w:rFonts w:ascii="Arial" w:eastAsia="Arial" w:hAnsi="Arial" w:cs="Arial"/>
        </w:rPr>
        <w:t>muestrera</w:t>
      </w:r>
      <w:r>
        <w:rPr>
          <w:rFonts w:ascii="Arial" w:eastAsia="Arial" w:hAnsi="Arial" w:cs="Arial"/>
        </w:rPr>
        <w:t>.</w:t>
      </w:r>
    </w:p>
    <w:p w14:paraId="709BD809" w14:textId="6D31A12F" w:rsidR="00240151" w:rsidRDefault="00024B0E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 xml:space="preserve">Cortador de sondaje </w:t>
      </w:r>
      <w:r w:rsidR="00AE75A8">
        <w:rPr>
          <w:rFonts w:ascii="Arial" w:eastAsia="Arial" w:hAnsi="Arial" w:cs="Arial"/>
        </w:rPr>
        <w:t>con</w:t>
      </w:r>
      <w:r>
        <w:rPr>
          <w:rFonts w:ascii="Arial" w:eastAsia="Arial" w:hAnsi="Arial" w:cs="Arial"/>
        </w:rPr>
        <w:t xml:space="preserve"> maquina hidráulica. </w:t>
      </w:r>
    </w:p>
    <w:p w14:paraId="25BBC962" w14:textId="6A3E45E8" w:rsidR="00240151" w:rsidRDefault="00AE75A8">
      <w:pPr>
        <w:spacing w:after="5" w:line="249" w:lineRule="auto"/>
        <w:ind w:left="-5" w:right="2546" w:hanging="10"/>
      </w:pPr>
      <w:r>
        <w:rPr>
          <w:rFonts w:ascii="Arial" w:eastAsia="Arial" w:hAnsi="Arial" w:cs="Arial"/>
        </w:rPr>
        <w:t>Servicios geológicos</w:t>
      </w:r>
      <w:r w:rsidR="00024B0E">
        <w:rPr>
          <w:rFonts w:ascii="Arial" w:eastAsia="Arial" w:hAnsi="Arial" w:cs="Arial"/>
        </w:rPr>
        <w:t xml:space="preserve">, geometalúrgico, hidrogeológico, geotécnico </w:t>
      </w:r>
      <w:r>
        <w:rPr>
          <w:rFonts w:ascii="Arial" w:eastAsia="Arial" w:hAnsi="Arial" w:cs="Arial"/>
        </w:rPr>
        <w:t>y actividades</w:t>
      </w:r>
      <w:r w:rsidR="00024B0E">
        <w:rPr>
          <w:rFonts w:ascii="Arial" w:eastAsia="Arial" w:hAnsi="Arial" w:cs="Arial"/>
        </w:rPr>
        <w:t xml:space="preserve"> en terreno. </w:t>
      </w:r>
    </w:p>
    <w:p w14:paraId="30296EAC" w14:textId="77777777" w:rsidR="00240151" w:rsidRPr="00577D62" w:rsidRDefault="00024B0E">
      <w:pPr>
        <w:spacing w:after="0"/>
        <w:rPr>
          <w:sz w:val="24"/>
        </w:rPr>
      </w:pPr>
      <w:r>
        <w:rPr>
          <w:rFonts w:ascii="Arial" w:eastAsia="Arial" w:hAnsi="Arial" w:cs="Arial"/>
        </w:rPr>
        <w:t xml:space="preserve"> </w:t>
      </w:r>
    </w:p>
    <w:p w14:paraId="40878D8F" w14:textId="14E3FA16" w:rsidR="00240151" w:rsidRPr="00577D62" w:rsidRDefault="00024B0E" w:rsidP="00577D62">
      <w:pPr>
        <w:spacing w:after="5" w:line="249" w:lineRule="auto"/>
        <w:ind w:left="-5" w:right="5850" w:hanging="10"/>
        <w:rPr>
          <w:szCs w:val="22"/>
        </w:rPr>
      </w:pPr>
      <w:r w:rsidRPr="00577D62">
        <w:rPr>
          <w:rFonts w:ascii="Arial" w:eastAsia="Arial" w:hAnsi="Arial" w:cs="Arial"/>
          <w:b/>
          <w:szCs w:val="22"/>
        </w:rPr>
        <w:t xml:space="preserve">Operador Muestrero </w:t>
      </w:r>
      <w:r w:rsidR="000462A1" w:rsidRPr="00577D62">
        <w:rPr>
          <w:rFonts w:ascii="Arial" w:eastAsia="Arial" w:hAnsi="Arial" w:cs="Arial"/>
          <w:b/>
          <w:szCs w:val="22"/>
        </w:rPr>
        <w:t>Especialista</w:t>
      </w:r>
      <w:r w:rsidR="00577D62" w:rsidRPr="00577D62">
        <w:rPr>
          <w:rFonts w:ascii="Arial" w:eastAsia="Arial" w:hAnsi="Arial" w:cs="Arial"/>
          <w:b/>
          <w:szCs w:val="22"/>
        </w:rPr>
        <w:t xml:space="preserve"> </w:t>
      </w:r>
      <w:r w:rsidRPr="00577D62">
        <w:rPr>
          <w:rFonts w:ascii="Arial" w:eastAsia="Arial" w:hAnsi="Arial" w:cs="Arial"/>
          <w:b/>
          <w:szCs w:val="22"/>
        </w:rPr>
        <w:t>2023.</w:t>
      </w:r>
    </w:p>
    <w:p w14:paraId="319F3070" w14:textId="77777777" w:rsidR="00EB59DD" w:rsidRDefault="00024B0E">
      <w:pPr>
        <w:spacing w:after="5" w:line="249" w:lineRule="auto"/>
        <w:ind w:left="-5" w:hanging="10"/>
        <w:rPr>
          <w:rFonts w:ascii="Arial" w:eastAsia="Arial" w:hAnsi="Arial" w:cs="Arial"/>
          <w:color w:val="808080"/>
        </w:rPr>
      </w:pPr>
      <w:r>
        <w:rPr>
          <w:rFonts w:ascii="Arial" w:eastAsia="Arial" w:hAnsi="Arial" w:cs="Arial"/>
          <w:color w:val="808080"/>
        </w:rPr>
        <w:t>EGM (Servicios Geológicos Mineros)</w:t>
      </w:r>
    </w:p>
    <w:p w14:paraId="2B4E6EF5" w14:textId="091885CE" w:rsidR="00240151" w:rsidRDefault="00024B0E">
      <w:pPr>
        <w:spacing w:after="5" w:line="249" w:lineRule="auto"/>
        <w:ind w:left="-5" w:hanging="10"/>
      </w:pPr>
      <w:r>
        <w:rPr>
          <w:rFonts w:ascii="Arial" w:eastAsia="Arial" w:hAnsi="Arial" w:cs="Arial"/>
          <w:color w:val="808080"/>
        </w:rPr>
        <w:t xml:space="preserve">Teck CDA. </w:t>
      </w:r>
    </w:p>
    <w:p w14:paraId="7B0375D5" w14:textId="77777777" w:rsidR="00240151" w:rsidRDefault="00024B0E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ECC5B7F" w14:textId="1FC66599" w:rsidR="00240151" w:rsidRDefault="00024B0E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>Opera</w:t>
      </w:r>
      <w:r w:rsidR="00882866">
        <w:rPr>
          <w:rFonts w:ascii="Arial" w:eastAsia="Arial" w:hAnsi="Arial" w:cs="Arial"/>
        </w:rPr>
        <w:t>dor</w:t>
      </w:r>
      <w:r>
        <w:rPr>
          <w:rFonts w:ascii="Arial" w:eastAsia="Arial" w:hAnsi="Arial" w:cs="Arial"/>
        </w:rPr>
        <w:t xml:space="preserve"> de procesos de muestreo,</w:t>
      </w:r>
      <w:r w:rsidR="00D52F90">
        <w:rPr>
          <w:rFonts w:ascii="Arial" w:eastAsia="Arial" w:hAnsi="Arial" w:cs="Arial"/>
        </w:rPr>
        <w:t xml:space="preserve"> extracción y manipulación </w:t>
      </w:r>
      <w:r>
        <w:rPr>
          <w:rFonts w:ascii="Arial" w:eastAsia="Arial" w:hAnsi="Arial" w:cs="Arial"/>
        </w:rPr>
        <w:t>de muestras</w:t>
      </w:r>
      <w:r w:rsidR="00882866">
        <w:rPr>
          <w:rFonts w:ascii="Arial" w:eastAsia="Arial" w:hAnsi="Arial" w:cs="Arial"/>
        </w:rPr>
        <w:t>.</w:t>
      </w:r>
    </w:p>
    <w:p w14:paraId="4556D27D" w14:textId="6CF808E6" w:rsidR="00240151" w:rsidRDefault="00024B0E" w:rsidP="00D52F90">
      <w:pPr>
        <w:spacing w:after="0"/>
      </w:pPr>
      <w:r>
        <w:rPr>
          <w:rFonts w:ascii="Arial" w:eastAsia="Arial" w:hAnsi="Arial" w:cs="Arial"/>
          <w:b/>
        </w:rPr>
        <w:t xml:space="preserve"> </w:t>
      </w:r>
      <w:r>
        <w:rPr>
          <w:rFonts w:ascii="Tahoma" w:eastAsia="Tahoma" w:hAnsi="Tahoma" w:cs="Tahoma"/>
          <w:color w:val="767171"/>
        </w:rPr>
        <w:t xml:space="preserve"> </w:t>
      </w:r>
    </w:p>
    <w:p w14:paraId="2ED5CE51" w14:textId="77777777" w:rsidR="00240151" w:rsidRDefault="00024B0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1937DC81" w14:textId="496B64F8" w:rsidR="00EB59DD" w:rsidRPr="00577D62" w:rsidRDefault="00024B0E">
      <w:pPr>
        <w:spacing w:after="5" w:line="249" w:lineRule="auto"/>
        <w:ind w:left="-5" w:right="7181" w:hanging="10"/>
        <w:rPr>
          <w:rFonts w:ascii="Arial" w:eastAsia="Arial" w:hAnsi="Arial" w:cs="Arial"/>
          <w:b/>
          <w:sz w:val="24"/>
        </w:rPr>
      </w:pPr>
      <w:r w:rsidRPr="00577D62">
        <w:rPr>
          <w:rFonts w:ascii="Arial" w:eastAsia="Arial" w:hAnsi="Arial" w:cs="Arial"/>
          <w:b/>
          <w:sz w:val="24"/>
        </w:rPr>
        <w:t>Mecánico 2022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Pr="00577D62">
        <w:rPr>
          <w:rFonts w:ascii="Arial" w:eastAsia="Arial" w:hAnsi="Arial" w:cs="Arial"/>
          <w:b/>
          <w:sz w:val="24"/>
        </w:rPr>
        <w:t>-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Pr="00577D62">
        <w:rPr>
          <w:rFonts w:ascii="Arial" w:eastAsia="Arial" w:hAnsi="Arial" w:cs="Arial"/>
          <w:b/>
          <w:sz w:val="24"/>
        </w:rPr>
        <w:t xml:space="preserve">2023 </w:t>
      </w:r>
    </w:p>
    <w:p w14:paraId="5B58C926" w14:textId="42718CEB" w:rsidR="00240151" w:rsidRPr="00577D62" w:rsidRDefault="00024B0E">
      <w:pPr>
        <w:spacing w:after="5" w:line="249" w:lineRule="auto"/>
        <w:ind w:left="-5" w:right="7181" w:hanging="10"/>
        <w:rPr>
          <w:color w:val="808080" w:themeColor="background1" w:themeShade="80"/>
        </w:rPr>
      </w:pPr>
      <w:r w:rsidRPr="00577D62">
        <w:rPr>
          <w:rFonts w:ascii="Arial" w:eastAsia="Arial" w:hAnsi="Arial" w:cs="Arial"/>
          <w:color w:val="808080" w:themeColor="background1" w:themeShade="80"/>
        </w:rPr>
        <w:t xml:space="preserve">Analítica Geológica Service. </w:t>
      </w:r>
    </w:p>
    <w:p w14:paraId="78299AD5" w14:textId="77777777" w:rsidR="00240151" w:rsidRPr="00577D62" w:rsidRDefault="00024B0E">
      <w:pPr>
        <w:spacing w:after="5" w:line="249" w:lineRule="auto"/>
        <w:ind w:left="-5" w:hanging="10"/>
        <w:rPr>
          <w:color w:val="808080" w:themeColor="background1" w:themeShade="80"/>
        </w:rPr>
      </w:pPr>
      <w:r w:rsidRPr="00577D62">
        <w:rPr>
          <w:rFonts w:ascii="Arial" w:eastAsia="Arial" w:hAnsi="Arial" w:cs="Arial"/>
          <w:color w:val="808080" w:themeColor="background1" w:themeShade="80"/>
        </w:rPr>
        <w:t xml:space="preserve">Coquimbo. </w:t>
      </w:r>
    </w:p>
    <w:p w14:paraId="6F25CA06" w14:textId="77777777" w:rsidR="00240151" w:rsidRDefault="00024B0E">
      <w:pPr>
        <w:spacing w:after="0"/>
      </w:pPr>
      <w:r>
        <w:rPr>
          <w:rFonts w:ascii="Arial" w:eastAsia="Arial" w:hAnsi="Arial" w:cs="Arial"/>
          <w:color w:val="808080"/>
        </w:rPr>
        <w:t xml:space="preserve"> </w:t>
      </w:r>
    </w:p>
    <w:p w14:paraId="17C4308F" w14:textId="22A2C9C9" w:rsidR="00240151" w:rsidRDefault="00024B0E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>Mantenimiento</w:t>
      </w:r>
      <w:r w:rsidR="00D52F9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 equipos de chancado, pulverizado, máquinas de cortadora de sondaje y grúa horquilla.  </w:t>
      </w:r>
    </w:p>
    <w:p w14:paraId="5C879279" w14:textId="77777777" w:rsidR="00240151" w:rsidRPr="00577D62" w:rsidRDefault="00024B0E">
      <w:pPr>
        <w:spacing w:after="0"/>
        <w:rPr>
          <w:sz w:val="24"/>
        </w:rPr>
      </w:pPr>
      <w:r>
        <w:rPr>
          <w:rFonts w:ascii="Arial" w:eastAsia="Arial" w:hAnsi="Arial" w:cs="Arial"/>
          <w:b/>
        </w:rPr>
        <w:t xml:space="preserve"> </w:t>
      </w:r>
    </w:p>
    <w:p w14:paraId="30969CDE" w14:textId="77777777" w:rsidR="00EA77A7" w:rsidRDefault="00024B0E">
      <w:pPr>
        <w:spacing w:after="5" w:line="249" w:lineRule="auto"/>
        <w:ind w:left="-5" w:right="5983" w:hanging="10"/>
        <w:rPr>
          <w:rFonts w:ascii="Arial" w:eastAsia="Arial" w:hAnsi="Arial" w:cs="Arial"/>
          <w:b/>
        </w:rPr>
      </w:pPr>
      <w:r w:rsidRPr="00577D62">
        <w:rPr>
          <w:rFonts w:ascii="Arial" w:eastAsia="Arial" w:hAnsi="Arial" w:cs="Arial"/>
          <w:b/>
          <w:sz w:val="24"/>
        </w:rPr>
        <w:t>Cortador de Sondaje 2022-2023</w:t>
      </w:r>
    </w:p>
    <w:p w14:paraId="580B1275" w14:textId="68801625" w:rsidR="00240151" w:rsidRDefault="00024B0E">
      <w:pPr>
        <w:spacing w:after="5" w:line="249" w:lineRule="auto"/>
        <w:ind w:left="-5" w:right="5983" w:hanging="10"/>
      </w:pPr>
      <w:r>
        <w:rPr>
          <w:rFonts w:ascii="Arial" w:eastAsia="Arial" w:hAnsi="Arial" w:cs="Arial"/>
          <w:color w:val="767171"/>
        </w:rPr>
        <w:t xml:space="preserve">Analítica Geológica Service. </w:t>
      </w:r>
    </w:p>
    <w:p w14:paraId="3BCFFEED" w14:textId="77777777" w:rsidR="00240151" w:rsidRDefault="00024B0E">
      <w:pPr>
        <w:spacing w:after="5" w:line="249" w:lineRule="auto"/>
        <w:ind w:left="-5" w:right="114" w:hanging="10"/>
      </w:pPr>
      <w:r>
        <w:rPr>
          <w:rFonts w:ascii="Arial" w:eastAsia="Arial" w:hAnsi="Arial" w:cs="Arial"/>
          <w:color w:val="767171"/>
        </w:rPr>
        <w:t xml:space="preserve">Coquimbo. </w:t>
      </w:r>
    </w:p>
    <w:p w14:paraId="35739D92" w14:textId="77777777" w:rsidR="00240151" w:rsidRDefault="00024B0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2F70AADA" w14:textId="77777777" w:rsidR="00240151" w:rsidRDefault="00024B0E">
      <w:pPr>
        <w:spacing w:after="5" w:line="249" w:lineRule="auto"/>
        <w:ind w:left="-5" w:right="1593" w:hanging="10"/>
      </w:pPr>
      <w:r>
        <w:rPr>
          <w:rFonts w:ascii="Arial" w:eastAsia="Arial" w:hAnsi="Arial" w:cs="Arial"/>
        </w:rPr>
        <w:t>Cortador de sondajes con sierra de agua y maquina hidráulica</w:t>
      </w:r>
      <w:r>
        <w:rPr>
          <w:rFonts w:ascii="Arial" w:eastAsia="Arial" w:hAnsi="Arial" w:cs="Arial"/>
          <w:color w:val="767171"/>
        </w:rPr>
        <w:t xml:space="preserve">. </w:t>
      </w:r>
    </w:p>
    <w:p w14:paraId="10574B9C" w14:textId="77777777" w:rsidR="00240151" w:rsidRDefault="00024B0E">
      <w:pPr>
        <w:spacing w:after="5" w:line="249" w:lineRule="auto"/>
        <w:ind w:left="-5" w:right="114" w:hanging="10"/>
      </w:pPr>
      <w:r>
        <w:rPr>
          <w:rFonts w:ascii="Arial" w:eastAsia="Arial" w:hAnsi="Arial" w:cs="Arial"/>
          <w:color w:val="767171"/>
        </w:rPr>
        <w:t xml:space="preserve">(Proyectos de sondaje Antofagasta Minerals y ENAMI) </w:t>
      </w:r>
    </w:p>
    <w:p w14:paraId="6253079C" w14:textId="77777777" w:rsidR="00577D62" w:rsidRDefault="00577D62">
      <w:pPr>
        <w:spacing w:after="0"/>
        <w:rPr>
          <w:rFonts w:ascii="Arial" w:eastAsia="Arial" w:hAnsi="Arial" w:cs="Arial"/>
          <w:color w:val="767171"/>
        </w:rPr>
      </w:pPr>
    </w:p>
    <w:p w14:paraId="7FFC4E0D" w14:textId="08F962E1" w:rsidR="00240151" w:rsidRDefault="00024B0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4AEBEFA4" w14:textId="69A0341A" w:rsidR="004551BA" w:rsidRPr="00577D62" w:rsidRDefault="00024B0E" w:rsidP="00882866">
      <w:pPr>
        <w:spacing w:after="5" w:line="249" w:lineRule="auto"/>
        <w:ind w:right="6031"/>
        <w:rPr>
          <w:rFonts w:ascii="Arial" w:eastAsia="Arial" w:hAnsi="Arial" w:cs="Arial"/>
          <w:b/>
          <w:sz w:val="24"/>
        </w:rPr>
      </w:pPr>
      <w:r w:rsidRPr="00577D62">
        <w:rPr>
          <w:rFonts w:ascii="Arial" w:eastAsia="Arial" w:hAnsi="Arial" w:cs="Arial"/>
          <w:b/>
          <w:sz w:val="24"/>
        </w:rPr>
        <w:t xml:space="preserve">Operador Muestrero 2021-2023 </w:t>
      </w:r>
    </w:p>
    <w:p w14:paraId="0D4B3346" w14:textId="026CE588" w:rsidR="00240151" w:rsidRPr="00064F3C" w:rsidRDefault="00024B0E" w:rsidP="00064F3C">
      <w:pPr>
        <w:spacing w:after="5" w:line="249" w:lineRule="auto"/>
        <w:ind w:left="-5" w:right="6031" w:hanging="1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color w:val="767171"/>
        </w:rPr>
        <w:t xml:space="preserve">Analítica Geológica Service. </w:t>
      </w:r>
    </w:p>
    <w:p w14:paraId="18FAC326" w14:textId="6A49497B" w:rsidR="00240151" w:rsidRDefault="00024B0E">
      <w:pPr>
        <w:spacing w:after="5" w:line="249" w:lineRule="auto"/>
        <w:ind w:left="-5" w:right="114" w:hanging="10"/>
      </w:pPr>
      <w:r>
        <w:rPr>
          <w:rFonts w:ascii="Arial" w:eastAsia="Arial" w:hAnsi="Arial" w:cs="Arial"/>
          <w:color w:val="767171"/>
        </w:rPr>
        <w:t>Antofagasta</w:t>
      </w:r>
      <w:r w:rsidR="00D52F90">
        <w:rPr>
          <w:rFonts w:ascii="Arial" w:eastAsia="Arial" w:hAnsi="Arial" w:cs="Arial"/>
          <w:color w:val="767171"/>
        </w:rPr>
        <w:t>.</w:t>
      </w:r>
    </w:p>
    <w:p w14:paraId="671D3D8D" w14:textId="77777777" w:rsidR="00240151" w:rsidRDefault="00024B0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67CF45A1" w14:textId="715E6D00" w:rsidR="00240151" w:rsidRDefault="00D52F90">
      <w:pPr>
        <w:spacing w:after="5" w:line="249" w:lineRule="auto"/>
        <w:ind w:left="-5" w:right="3473" w:hanging="10"/>
      </w:pPr>
      <w:r>
        <w:rPr>
          <w:rFonts w:ascii="Arial" w:eastAsia="Arial" w:hAnsi="Arial" w:cs="Arial"/>
        </w:rPr>
        <w:t>P</w:t>
      </w:r>
      <w:r w:rsidR="00F374D1">
        <w:rPr>
          <w:rFonts w:ascii="Arial" w:eastAsia="Arial" w:hAnsi="Arial" w:cs="Arial"/>
        </w:rPr>
        <w:t xml:space="preserve">reparación </w:t>
      </w:r>
      <w:r w:rsidR="00BF5477">
        <w:rPr>
          <w:rFonts w:ascii="Arial" w:eastAsia="Arial" w:hAnsi="Arial" w:cs="Arial"/>
        </w:rPr>
        <w:t>m</w:t>
      </w:r>
      <w:r w:rsidR="005869B5">
        <w:rPr>
          <w:rFonts w:ascii="Arial" w:eastAsia="Arial" w:hAnsi="Arial" w:cs="Arial"/>
        </w:rPr>
        <w:t>ecánica</w:t>
      </w:r>
      <w:r w:rsidR="00F374D1">
        <w:rPr>
          <w:rFonts w:ascii="Arial" w:eastAsia="Arial" w:hAnsi="Arial" w:cs="Arial"/>
        </w:rPr>
        <w:t xml:space="preserve"> de </w:t>
      </w:r>
      <w:r w:rsidR="005869B5">
        <w:rPr>
          <w:rFonts w:ascii="Arial" w:eastAsia="Arial" w:hAnsi="Arial" w:cs="Arial"/>
        </w:rPr>
        <w:t xml:space="preserve">muestras, operador </w:t>
      </w:r>
      <w:r w:rsidR="00024B0E">
        <w:rPr>
          <w:rFonts w:ascii="Arial" w:eastAsia="Arial" w:hAnsi="Arial" w:cs="Arial"/>
        </w:rPr>
        <w:t>de equipos de chancado, pulverizado</w:t>
      </w:r>
      <w:r w:rsidR="005869B5">
        <w:rPr>
          <w:rFonts w:ascii="Arial" w:eastAsia="Arial" w:hAnsi="Arial" w:cs="Arial"/>
        </w:rPr>
        <w:t xml:space="preserve">, </w:t>
      </w:r>
      <w:r w:rsidR="00B300A5">
        <w:rPr>
          <w:rFonts w:ascii="Arial" w:eastAsia="Arial" w:hAnsi="Arial" w:cs="Arial"/>
        </w:rPr>
        <w:t>cortador</w:t>
      </w:r>
      <w:r w:rsidR="00024B0E">
        <w:rPr>
          <w:rFonts w:ascii="Arial" w:eastAsia="Arial" w:hAnsi="Arial" w:cs="Arial"/>
        </w:rPr>
        <w:t xml:space="preserve"> de sondaje</w:t>
      </w:r>
      <w:r w:rsidR="00B300A5">
        <w:rPr>
          <w:rFonts w:ascii="Arial" w:eastAsia="Arial" w:hAnsi="Arial" w:cs="Arial"/>
        </w:rPr>
        <w:t xml:space="preserve"> (proceso completo).</w:t>
      </w:r>
    </w:p>
    <w:p w14:paraId="15AF118D" w14:textId="77777777" w:rsidR="00240151" w:rsidRDefault="00024B0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095C22AF" w14:textId="77777777" w:rsidR="00882866" w:rsidRDefault="00882866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7A02C436" w14:textId="77777777" w:rsidR="00882866" w:rsidRDefault="00882866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68C78BEB" w14:textId="791BAA76" w:rsidR="00882866" w:rsidRPr="00577D62" w:rsidRDefault="00577D62" w:rsidP="00577D62">
      <w:pPr>
        <w:spacing w:after="5" w:line="249" w:lineRule="auto"/>
        <w:ind w:left="-5" w:right="6031" w:hanging="1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P</w:t>
      </w:r>
      <w:r w:rsidRPr="00FA7B2E">
        <w:rPr>
          <w:rFonts w:ascii="Arial" w:eastAsia="Arial" w:hAnsi="Arial" w:cs="Arial"/>
          <w:bCs/>
        </w:rPr>
        <w:t xml:space="preserve">ágina 2 de </w:t>
      </w:r>
      <w:r>
        <w:rPr>
          <w:rFonts w:ascii="Arial" w:eastAsia="Arial" w:hAnsi="Arial" w:cs="Arial"/>
          <w:bCs/>
        </w:rPr>
        <w:t>3.</w:t>
      </w:r>
    </w:p>
    <w:p w14:paraId="4E5C6701" w14:textId="16A80D51" w:rsidR="006D07A1" w:rsidRPr="00577D62" w:rsidRDefault="00024B0E">
      <w:pPr>
        <w:spacing w:after="5" w:line="249" w:lineRule="auto"/>
        <w:ind w:left="-5" w:right="5850" w:hanging="10"/>
        <w:rPr>
          <w:rFonts w:ascii="Arial" w:eastAsia="Arial" w:hAnsi="Arial" w:cs="Arial"/>
          <w:b/>
          <w:sz w:val="24"/>
        </w:rPr>
      </w:pPr>
      <w:r w:rsidRPr="00577D62">
        <w:rPr>
          <w:rFonts w:ascii="Arial" w:eastAsia="Arial" w:hAnsi="Arial" w:cs="Arial"/>
          <w:b/>
          <w:sz w:val="24"/>
        </w:rPr>
        <w:lastRenderedPageBreak/>
        <w:t>Soldador 2020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="006D07A1" w:rsidRPr="00577D62">
        <w:rPr>
          <w:rFonts w:ascii="Arial" w:eastAsia="Arial" w:hAnsi="Arial" w:cs="Arial"/>
          <w:b/>
          <w:sz w:val="24"/>
        </w:rPr>
        <w:t>-</w:t>
      </w:r>
      <w:r w:rsidR="00577D62">
        <w:rPr>
          <w:rFonts w:ascii="Arial" w:eastAsia="Arial" w:hAnsi="Arial" w:cs="Arial"/>
          <w:b/>
          <w:sz w:val="24"/>
        </w:rPr>
        <w:t xml:space="preserve"> </w:t>
      </w:r>
      <w:r w:rsidRPr="00577D62">
        <w:rPr>
          <w:rFonts w:ascii="Arial" w:eastAsia="Arial" w:hAnsi="Arial" w:cs="Arial"/>
          <w:b/>
          <w:sz w:val="24"/>
        </w:rPr>
        <w:t xml:space="preserve">2021 </w:t>
      </w:r>
    </w:p>
    <w:p w14:paraId="7840FC73" w14:textId="1F8D7AF0" w:rsidR="00240151" w:rsidRDefault="00024B0E">
      <w:pPr>
        <w:spacing w:after="5" w:line="249" w:lineRule="auto"/>
        <w:ind w:left="-5" w:right="5850" w:hanging="10"/>
      </w:pPr>
      <w:r>
        <w:rPr>
          <w:rFonts w:ascii="Arial" w:eastAsia="Arial" w:hAnsi="Arial" w:cs="Arial"/>
          <w:color w:val="767171"/>
        </w:rPr>
        <w:t xml:space="preserve">Constructora Ancod. </w:t>
      </w:r>
    </w:p>
    <w:p w14:paraId="7021CAC0" w14:textId="77777777" w:rsidR="00240151" w:rsidRDefault="00024B0E">
      <w:pPr>
        <w:spacing w:after="5" w:line="249" w:lineRule="auto"/>
        <w:ind w:left="-5" w:right="114" w:hanging="10"/>
      </w:pPr>
      <w:r>
        <w:rPr>
          <w:rFonts w:ascii="Arial" w:eastAsia="Arial" w:hAnsi="Arial" w:cs="Arial"/>
          <w:color w:val="767171"/>
        </w:rPr>
        <w:t xml:space="preserve">La Serena. </w:t>
      </w:r>
    </w:p>
    <w:p w14:paraId="5B6C1512" w14:textId="77777777" w:rsidR="00240151" w:rsidRDefault="00024B0E" w:rsidP="00FA7B2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74CC50B4" w14:textId="48D3DACA" w:rsidR="00D52F90" w:rsidRPr="00FA7B2E" w:rsidRDefault="00D52F90" w:rsidP="00FA7B2E">
      <w:pPr>
        <w:spacing w:after="5" w:line="249" w:lineRule="auto"/>
        <w:ind w:left="-5" w:right="5850" w:hanging="10"/>
        <w:rPr>
          <w:rFonts w:ascii="Arial" w:eastAsia="Arial" w:hAnsi="Arial" w:cs="Arial"/>
          <w:bCs/>
        </w:rPr>
      </w:pPr>
      <w:r w:rsidRPr="00FA7B2E">
        <w:rPr>
          <w:rFonts w:ascii="Arial" w:eastAsia="Arial" w:hAnsi="Arial" w:cs="Arial"/>
          <w:bCs/>
        </w:rPr>
        <w:t>Soldad</w:t>
      </w:r>
      <w:r w:rsidR="00FA7B2E">
        <w:rPr>
          <w:rFonts w:ascii="Arial" w:eastAsia="Arial" w:hAnsi="Arial" w:cs="Arial"/>
          <w:bCs/>
        </w:rPr>
        <w:t>or</w:t>
      </w:r>
      <w:r w:rsidRPr="00FA7B2E">
        <w:rPr>
          <w:rFonts w:ascii="Arial" w:eastAsia="Arial" w:hAnsi="Arial" w:cs="Arial"/>
          <w:bCs/>
        </w:rPr>
        <w:t xml:space="preserve"> </w:t>
      </w:r>
      <w:r w:rsidR="00FA7B2E" w:rsidRPr="00FA7B2E">
        <w:rPr>
          <w:rFonts w:ascii="Arial" w:eastAsia="Arial" w:hAnsi="Arial" w:cs="Arial"/>
          <w:bCs/>
        </w:rPr>
        <w:t>de infraestructuras y ascensores</w:t>
      </w:r>
      <w:r w:rsidR="00FA7B2E">
        <w:rPr>
          <w:rFonts w:ascii="Arial" w:eastAsia="Arial" w:hAnsi="Arial" w:cs="Arial"/>
          <w:bCs/>
        </w:rPr>
        <w:t xml:space="preserve"> Cinemark.</w:t>
      </w:r>
    </w:p>
    <w:p w14:paraId="1206D0AD" w14:textId="77777777" w:rsidR="00FA7B2E" w:rsidRDefault="00FA7B2E">
      <w:pPr>
        <w:spacing w:after="5" w:line="249" w:lineRule="auto"/>
        <w:ind w:left="-5" w:right="5850" w:hanging="10"/>
        <w:rPr>
          <w:rFonts w:ascii="Arial" w:eastAsia="Arial" w:hAnsi="Arial" w:cs="Arial"/>
          <w:b/>
        </w:rPr>
      </w:pPr>
    </w:p>
    <w:p w14:paraId="5C712DFA" w14:textId="11B20090" w:rsidR="00240151" w:rsidRPr="00577D62" w:rsidRDefault="00024B0E">
      <w:pPr>
        <w:spacing w:after="5" w:line="249" w:lineRule="auto"/>
        <w:ind w:left="-5" w:right="5850" w:hanging="10"/>
        <w:rPr>
          <w:sz w:val="24"/>
        </w:rPr>
      </w:pPr>
      <w:r w:rsidRPr="00577D62">
        <w:rPr>
          <w:rFonts w:ascii="Arial" w:eastAsia="Arial" w:hAnsi="Arial" w:cs="Arial"/>
          <w:b/>
          <w:sz w:val="24"/>
        </w:rPr>
        <w:t xml:space="preserve">Guardia de Seguridad 2018-2019 </w:t>
      </w:r>
    </w:p>
    <w:p w14:paraId="48F4F66A" w14:textId="789E0A02" w:rsidR="00FA7B2E" w:rsidRDefault="00024B0E">
      <w:pPr>
        <w:spacing w:after="5" w:line="249" w:lineRule="auto"/>
        <w:ind w:left="-5" w:right="114" w:hanging="10"/>
        <w:rPr>
          <w:rFonts w:ascii="Arial" w:eastAsia="Arial" w:hAnsi="Arial" w:cs="Arial"/>
          <w:color w:val="767171"/>
        </w:rPr>
      </w:pPr>
      <w:r>
        <w:rPr>
          <w:rFonts w:ascii="Arial" w:eastAsia="Arial" w:hAnsi="Arial" w:cs="Arial"/>
          <w:color w:val="767171"/>
        </w:rPr>
        <w:t>Supermercado Líder LTDA</w:t>
      </w:r>
      <w:r w:rsidR="00FA7B2E">
        <w:rPr>
          <w:rFonts w:ascii="Arial" w:eastAsia="Arial" w:hAnsi="Arial" w:cs="Arial"/>
          <w:color w:val="767171"/>
        </w:rPr>
        <w:t>.</w:t>
      </w:r>
    </w:p>
    <w:p w14:paraId="7CFDB2DF" w14:textId="61F2F632" w:rsidR="00240151" w:rsidRDefault="00024B0E">
      <w:pPr>
        <w:spacing w:after="5" w:line="249" w:lineRule="auto"/>
        <w:ind w:left="-5" w:right="114" w:hanging="10"/>
      </w:pPr>
      <w:r>
        <w:rPr>
          <w:rFonts w:ascii="Arial" w:eastAsia="Arial" w:hAnsi="Arial" w:cs="Arial"/>
          <w:color w:val="767171"/>
        </w:rPr>
        <w:t>Coquimbo</w:t>
      </w:r>
      <w:r w:rsidR="00FA7B2E">
        <w:rPr>
          <w:rFonts w:ascii="Arial" w:eastAsia="Arial" w:hAnsi="Arial" w:cs="Arial"/>
          <w:color w:val="767171"/>
        </w:rPr>
        <w:t>.</w:t>
      </w:r>
      <w:r>
        <w:rPr>
          <w:rFonts w:ascii="Arial" w:eastAsia="Arial" w:hAnsi="Arial" w:cs="Arial"/>
          <w:color w:val="767171"/>
        </w:rPr>
        <w:t xml:space="preserve"> </w:t>
      </w:r>
    </w:p>
    <w:p w14:paraId="2BC41A29" w14:textId="77777777" w:rsidR="00240151" w:rsidRDefault="00024B0E">
      <w:pPr>
        <w:spacing w:after="0"/>
      </w:pPr>
      <w:r>
        <w:rPr>
          <w:rFonts w:ascii="Arial" w:eastAsia="Arial" w:hAnsi="Arial" w:cs="Arial"/>
          <w:b/>
          <w:color w:val="767171"/>
        </w:rPr>
        <w:t xml:space="preserve"> </w:t>
      </w:r>
    </w:p>
    <w:p w14:paraId="1D2C6832" w14:textId="77777777" w:rsidR="00240151" w:rsidRPr="00577D62" w:rsidRDefault="00024B0E">
      <w:pPr>
        <w:spacing w:after="5" w:line="249" w:lineRule="auto"/>
        <w:ind w:left="-5" w:right="5850" w:hanging="10"/>
        <w:rPr>
          <w:sz w:val="24"/>
        </w:rPr>
      </w:pPr>
      <w:r w:rsidRPr="00577D62">
        <w:rPr>
          <w:rFonts w:ascii="Arial" w:eastAsia="Arial" w:hAnsi="Arial" w:cs="Arial"/>
          <w:b/>
          <w:sz w:val="24"/>
        </w:rPr>
        <w:t xml:space="preserve">Mecánico 2015-2018 </w:t>
      </w:r>
    </w:p>
    <w:p w14:paraId="353D4944" w14:textId="77777777" w:rsidR="00FA7B2E" w:rsidRDefault="00024B0E">
      <w:pPr>
        <w:spacing w:after="5" w:line="249" w:lineRule="auto"/>
        <w:ind w:left="-5" w:hanging="10"/>
        <w:rPr>
          <w:rFonts w:ascii="Arial" w:eastAsia="Arial" w:hAnsi="Arial" w:cs="Arial"/>
          <w:color w:val="808080"/>
        </w:rPr>
      </w:pPr>
      <w:r>
        <w:rPr>
          <w:rFonts w:ascii="Arial" w:eastAsia="Arial" w:hAnsi="Arial" w:cs="Arial"/>
          <w:color w:val="808080"/>
        </w:rPr>
        <w:t>Service-car</w:t>
      </w:r>
      <w:r w:rsidR="00FA7B2E">
        <w:rPr>
          <w:rFonts w:ascii="Arial" w:eastAsia="Arial" w:hAnsi="Arial" w:cs="Arial"/>
          <w:color w:val="808080"/>
        </w:rPr>
        <w:t>.</w:t>
      </w:r>
    </w:p>
    <w:p w14:paraId="4BA5FCB6" w14:textId="0B308C8C" w:rsidR="00240151" w:rsidRDefault="00024B0E">
      <w:pPr>
        <w:spacing w:after="5" w:line="249" w:lineRule="auto"/>
        <w:ind w:left="-5" w:hanging="10"/>
        <w:rPr>
          <w:rFonts w:ascii="Arial" w:eastAsia="Arial" w:hAnsi="Arial" w:cs="Arial"/>
          <w:color w:val="808080"/>
        </w:rPr>
      </w:pPr>
      <w:r>
        <w:rPr>
          <w:rFonts w:ascii="Arial" w:eastAsia="Arial" w:hAnsi="Arial" w:cs="Arial"/>
          <w:color w:val="808080"/>
        </w:rPr>
        <w:t>Coquimbo</w:t>
      </w:r>
      <w:r w:rsidR="00FA7B2E">
        <w:rPr>
          <w:rFonts w:ascii="Arial" w:eastAsia="Arial" w:hAnsi="Arial" w:cs="Arial"/>
          <w:color w:val="808080"/>
        </w:rPr>
        <w:t>.</w:t>
      </w:r>
      <w:r>
        <w:rPr>
          <w:rFonts w:ascii="Arial" w:eastAsia="Arial" w:hAnsi="Arial" w:cs="Arial"/>
          <w:color w:val="808080"/>
        </w:rPr>
        <w:t xml:space="preserve"> </w:t>
      </w:r>
    </w:p>
    <w:p w14:paraId="14ADBABF" w14:textId="77777777" w:rsidR="00C073FF" w:rsidRDefault="00C073FF">
      <w:pPr>
        <w:spacing w:after="5" w:line="249" w:lineRule="auto"/>
        <w:ind w:left="-5" w:hanging="10"/>
      </w:pPr>
    </w:p>
    <w:p w14:paraId="270A6DE6" w14:textId="3010CD80" w:rsidR="00FA7B2E" w:rsidRDefault="00FA7B2E" w:rsidP="00FA7B2E">
      <w:pPr>
        <w:spacing w:after="83" w:line="249" w:lineRule="auto"/>
        <w:ind w:left="-5" w:right="1593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Preparador mecánico de vehículos de competición.</w:t>
      </w:r>
    </w:p>
    <w:p w14:paraId="63169828" w14:textId="33F05C1C" w:rsidR="00240151" w:rsidRPr="00FA7B2E" w:rsidRDefault="00024B0E" w:rsidP="00FA7B2E">
      <w:pPr>
        <w:spacing w:after="83" w:line="249" w:lineRule="auto"/>
        <w:ind w:left="-5" w:right="1593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Mantenciones a vehículos livianos y maquinaria pesada</w:t>
      </w:r>
      <w:r w:rsidR="00C073FF">
        <w:rPr>
          <w:rFonts w:ascii="Arial" w:eastAsia="Arial" w:hAnsi="Arial" w:cs="Arial"/>
        </w:rPr>
        <w:t>.</w:t>
      </w:r>
    </w:p>
    <w:p w14:paraId="74D8141D" w14:textId="77777777" w:rsidR="00240151" w:rsidRDefault="00024B0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208897B8" w14:textId="77777777" w:rsidR="00240151" w:rsidRDefault="00024B0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333138FF" w14:textId="77777777" w:rsidR="00240151" w:rsidRPr="00577D62" w:rsidRDefault="00024B0E">
      <w:pPr>
        <w:spacing w:after="0"/>
        <w:rPr>
          <w:sz w:val="24"/>
        </w:rPr>
      </w:pPr>
      <w:r>
        <w:rPr>
          <w:rFonts w:ascii="Arial" w:eastAsia="Arial" w:hAnsi="Arial" w:cs="Arial"/>
        </w:rPr>
        <w:t xml:space="preserve"> </w:t>
      </w:r>
    </w:p>
    <w:p w14:paraId="02646F99" w14:textId="5639C7A9" w:rsidR="00240151" w:rsidRPr="00577D62" w:rsidRDefault="00FA7B2E" w:rsidP="00FA7B2E">
      <w:pPr>
        <w:spacing w:after="0"/>
        <w:rPr>
          <w:rFonts w:ascii="Tahoma" w:hAnsi="Tahoma" w:cs="Tahoma"/>
          <w:sz w:val="24"/>
        </w:rPr>
      </w:pPr>
      <w:r w:rsidRPr="00577D62">
        <w:rPr>
          <w:rFonts w:ascii="Arial" w:eastAsia="Arial" w:hAnsi="Arial" w:cs="Arial"/>
          <w:b/>
          <w:color w:val="767171"/>
          <w:sz w:val="24"/>
        </w:rPr>
        <w:t xml:space="preserve">    </w:t>
      </w:r>
      <w:r w:rsidR="00024B0E" w:rsidRPr="00577D62">
        <w:rPr>
          <w:rFonts w:ascii="Tahoma" w:eastAsia="Arial" w:hAnsi="Tahoma" w:cs="Tahoma"/>
          <w:b/>
          <w:color w:val="767171"/>
          <w:sz w:val="24"/>
        </w:rPr>
        <w:t xml:space="preserve">INFORMACIÓN ADICIONAL </w:t>
      </w:r>
    </w:p>
    <w:p w14:paraId="6219F5B4" w14:textId="77777777" w:rsidR="00240151" w:rsidRDefault="00024B0E">
      <w:pPr>
        <w:spacing w:after="0"/>
        <w:ind w:left="-1"/>
      </w:pPr>
      <w:r>
        <w:rPr>
          <w:noProof/>
        </w:rPr>
        <mc:AlternateContent>
          <mc:Choice Requires="wpg">
            <w:drawing>
              <wp:inline distT="0" distB="0" distL="0" distR="0" wp14:anchorId="3CA44F85" wp14:editId="134AB037">
                <wp:extent cx="5343525" cy="101600"/>
                <wp:effectExtent l="19050" t="19050" r="28575" b="12700"/>
                <wp:docPr id="3279" name="Group 3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3525" cy="101600"/>
                          <a:chOff x="0" y="0"/>
                          <a:chExt cx="5343525" cy="47625"/>
                        </a:xfrm>
                      </wpg:grpSpPr>
                      <wps:wsp>
                        <wps:cNvPr id="728" name="Shape 728"/>
                        <wps:cNvSpPr/>
                        <wps:spPr>
                          <a:xfrm>
                            <a:off x="0" y="0"/>
                            <a:ext cx="5343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525" h="9525">
                                <a:moveTo>
                                  <a:pt x="0" y="9525"/>
                                </a:moveTo>
                                <a:lnTo>
                                  <a:pt x="5343525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7030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162560" y="38100"/>
                            <a:ext cx="50101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0150" h="9525">
                                <a:moveTo>
                                  <a:pt x="0" y="9525"/>
                                </a:moveTo>
                                <a:lnTo>
                                  <a:pt x="5010150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84676" id="Group 3279" o:spid="_x0000_s1026" style="width:420.75pt;height:8pt;mso-position-horizontal-relative:char;mso-position-vertical-relative:line" coordsize="53435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">
                <v:shape id="Shape 728" o:spid="_x0000_s1027" style="position:absolute;width:53435;height:95;visibility:visible;mso-wrap-style:square;v-text-anchor:top" coordsize="5343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" path="m,9525l5343525,e" filled="f" strokecolor="#7030a0" strokeweight="3pt">
                  <v:stroke miterlimit="83231f" joinstyle="miter"/>
                  <v:path arrowok="t" textboxrect="0,0,5343525,9525"/>
                </v:shape>
                <v:shape id="Shape 729" o:spid="_x0000_s1028" style="position:absolute;left:1625;top:381;width:50102;height:95;visibility:visible;mso-wrap-style:square;v-text-anchor:top" coordsize="50101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" path="m,9525l5010150,e" filled="f" strokecolor="#a6a6a6" strokeweight="3pt">
                  <v:stroke miterlimit="83231f" joinstyle="miter"/>
                  <v:path arrowok="t" textboxrect="0,0,5010150,9525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760FF14B" w14:textId="77777777" w:rsidR="00FA7B2E" w:rsidRDefault="006B7735" w:rsidP="006B7735">
      <w:pPr>
        <w:spacing w:after="5" w:line="249" w:lineRule="auto"/>
        <w:ind w:right="114"/>
        <w:rPr>
          <w:rFonts w:ascii="Arial" w:eastAsia="Arial" w:hAnsi="Arial" w:cs="Arial"/>
          <w:color w:val="767171"/>
        </w:rPr>
      </w:pPr>
      <w:r>
        <w:rPr>
          <w:rFonts w:ascii="Arial" w:eastAsia="Arial" w:hAnsi="Arial" w:cs="Arial"/>
          <w:color w:val="767171"/>
        </w:rPr>
        <w:t xml:space="preserve">  </w:t>
      </w:r>
    </w:p>
    <w:p w14:paraId="18F3F248" w14:textId="29E8C3F2" w:rsidR="00240151" w:rsidRPr="005703E7" w:rsidRDefault="00024B0E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Licencia de conducir clase B. </w:t>
      </w:r>
    </w:p>
    <w:p w14:paraId="09EED965" w14:textId="7422F39C" w:rsidR="005703E7" w:rsidRPr="00597CC0" w:rsidRDefault="005703E7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Licencia </w:t>
      </w:r>
      <w:r w:rsidR="001B4693" w:rsidRPr="00FA7B2E">
        <w:rPr>
          <w:rFonts w:ascii="Arial" w:eastAsia="Arial" w:hAnsi="Arial" w:cs="Arial"/>
          <w:color w:val="767171"/>
        </w:rPr>
        <w:t xml:space="preserve">de conducir </w:t>
      </w:r>
      <w:r w:rsidR="003B27A6" w:rsidRPr="00FA7B2E">
        <w:rPr>
          <w:rFonts w:ascii="Arial" w:eastAsia="Arial" w:hAnsi="Arial" w:cs="Arial"/>
          <w:color w:val="767171"/>
        </w:rPr>
        <w:t xml:space="preserve">interna </w:t>
      </w:r>
      <w:r w:rsidR="001B4693" w:rsidRPr="00FA7B2E">
        <w:rPr>
          <w:rFonts w:ascii="Arial" w:eastAsia="Arial" w:hAnsi="Arial" w:cs="Arial"/>
          <w:color w:val="767171"/>
        </w:rPr>
        <w:t>Collahuasi.</w:t>
      </w:r>
    </w:p>
    <w:p w14:paraId="49BE0A77" w14:textId="70C204CC" w:rsidR="00597CC0" w:rsidRPr="00B40604" w:rsidRDefault="00597CC0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>Manejo de software ProVision.</w:t>
      </w:r>
    </w:p>
    <w:p w14:paraId="49505A72" w14:textId="4E8C0E8B" w:rsidR="00B40604" w:rsidRPr="00436DCC" w:rsidRDefault="00B40604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Manejo de </w:t>
      </w:r>
      <w:r w:rsidR="00597CC0" w:rsidRPr="00FA7B2E">
        <w:rPr>
          <w:rFonts w:ascii="Arial" w:eastAsia="Arial" w:hAnsi="Arial" w:cs="Arial"/>
          <w:color w:val="767171"/>
        </w:rPr>
        <w:t>software Vulcan</w:t>
      </w:r>
    </w:p>
    <w:p w14:paraId="78071D1D" w14:textId="71AE1DE9" w:rsidR="006B7735" w:rsidRDefault="00436DCC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>Manejo de software Aq</w:t>
      </w:r>
      <w:r w:rsidR="001C4B6F" w:rsidRPr="00FA7B2E">
        <w:rPr>
          <w:rFonts w:ascii="Arial" w:eastAsia="Arial" w:hAnsi="Arial" w:cs="Arial"/>
          <w:color w:val="767171"/>
        </w:rPr>
        <w:t xml:space="preserve">uar </w:t>
      </w:r>
    </w:p>
    <w:p w14:paraId="3A2663CE" w14:textId="6972789A" w:rsidR="00EB3A6C" w:rsidRPr="001609CD" w:rsidRDefault="00EB3A6C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Conocimiento en </w:t>
      </w:r>
      <w:r w:rsidR="00FA7B2E">
        <w:rPr>
          <w:rFonts w:ascii="Arial" w:eastAsia="Arial" w:hAnsi="Arial" w:cs="Arial"/>
          <w:color w:val="767171"/>
        </w:rPr>
        <w:t>r</w:t>
      </w:r>
      <w:r w:rsidRPr="00FA7B2E">
        <w:rPr>
          <w:rFonts w:ascii="Arial" w:eastAsia="Arial" w:hAnsi="Arial" w:cs="Arial"/>
          <w:color w:val="767171"/>
        </w:rPr>
        <w:t>egularizado de sondajes.</w:t>
      </w:r>
    </w:p>
    <w:p w14:paraId="6318EF3C" w14:textId="6123934A" w:rsidR="00EB3A6C" w:rsidRPr="00FA7B2E" w:rsidRDefault="00EB3A6C" w:rsidP="00FA7B2E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color w:val="767171"/>
        </w:rPr>
      </w:pPr>
      <w:r w:rsidRPr="00FA7B2E">
        <w:rPr>
          <w:rFonts w:ascii="Arial" w:eastAsia="Arial" w:hAnsi="Arial" w:cs="Arial"/>
          <w:color w:val="767171"/>
        </w:rPr>
        <w:t>Conocimiento en control de sondajes.</w:t>
      </w:r>
    </w:p>
    <w:p w14:paraId="23BC9487" w14:textId="101C3A23" w:rsidR="00B86384" w:rsidRPr="00FA7B2E" w:rsidRDefault="00B86384" w:rsidP="00FA7B2E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color w:val="767171"/>
        </w:rPr>
      </w:pPr>
      <w:r w:rsidRPr="00FA7B2E">
        <w:rPr>
          <w:rFonts w:ascii="Arial" w:eastAsia="Arial" w:hAnsi="Arial" w:cs="Arial"/>
          <w:color w:val="767171"/>
        </w:rPr>
        <w:t>Conocimiento en pozo tronadura</w:t>
      </w:r>
      <w:r w:rsidR="00BF5477">
        <w:rPr>
          <w:rFonts w:ascii="Arial" w:eastAsia="Arial" w:hAnsi="Arial" w:cs="Arial"/>
          <w:color w:val="767171"/>
        </w:rPr>
        <w:t>.</w:t>
      </w:r>
    </w:p>
    <w:p w14:paraId="0C53772F" w14:textId="1ADBEA07" w:rsidR="006F2F93" w:rsidRPr="00FA7B2E" w:rsidRDefault="00FA7EE9" w:rsidP="00FA7B2E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color w:val="767171"/>
        </w:rPr>
      </w:pPr>
      <w:r w:rsidRPr="00FA7B2E">
        <w:rPr>
          <w:rFonts w:ascii="Arial" w:eastAsia="Arial" w:hAnsi="Arial" w:cs="Arial"/>
          <w:color w:val="767171"/>
        </w:rPr>
        <w:t>C</w:t>
      </w:r>
      <w:r w:rsidR="006F2F93" w:rsidRPr="00FA7B2E">
        <w:rPr>
          <w:rFonts w:ascii="Arial" w:eastAsia="Arial" w:hAnsi="Arial" w:cs="Arial"/>
          <w:color w:val="767171"/>
        </w:rPr>
        <w:t>onocimiento en áreas NIR y XRF.</w:t>
      </w:r>
    </w:p>
    <w:p w14:paraId="2A499719" w14:textId="65D663B0" w:rsidR="002C467A" w:rsidRDefault="002C467A" w:rsidP="00FA7B2E">
      <w:pPr>
        <w:pStyle w:val="Prrafodelista"/>
        <w:numPr>
          <w:ilvl w:val="0"/>
          <w:numId w:val="3"/>
        </w:numPr>
        <w:spacing w:after="0"/>
        <w:jc w:val="both"/>
      </w:pPr>
      <w:r w:rsidRPr="00FA7B2E">
        <w:rPr>
          <w:rFonts w:ascii="Arial" w:eastAsia="Arial" w:hAnsi="Arial" w:cs="Arial"/>
          <w:color w:val="767171"/>
        </w:rPr>
        <w:t xml:space="preserve">Muestrero </w:t>
      </w:r>
      <w:r w:rsidR="00FA7B2E">
        <w:rPr>
          <w:rFonts w:ascii="Arial" w:eastAsia="Arial" w:hAnsi="Arial" w:cs="Arial"/>
          <w:color w:val="767171"/>
        </w:rPr>
        <w:t>e</w:t>
      </w:r>
      <w:r w:rsidRPr="00FA7B2E">
        <w:rPr>
          <w:rFonts w:ascii="Arial" w:eastAsia="Arial" w:hAnsi="Arial" w:cs="Arial"/>
          <w:color w:val="767171"/>
        </w:rPr>
        <w:t xml:space="preserve">specialista </w:t>
      </w:r>
    </w:p>
    <w:p w14:paraId="2FB914A7" w14:textId="05142E63" w:rsidR="00240151" w:rsidRDefault="00024B0E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Fuertes valores de responsabilidad y respeto. </w:t>
      </w:r>
    </w:p>
    <w:p w14:paraId="6A5A167E" w14:textId="0578578B" w:rsidR="00240151" w:rsidRDefault="00024B0E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Capacidad de adaptación. </w:t>
      </w:r>
    </w:p>
    <w:p w14:paraId="4A7EF751" w14:textId="77777777" w:rsidR="00BF5477" w:rsidRPr="00BF5477" w:rsidRDefault="00024B0E" w:rsidP="00FA7B2E">
      <w:pPr>
        <w:pStyle w:val="Prrafodelista"/>
        <w:numPr>
          <w:ilvl w:val="0"/>
          <w:numId w:val="3"/>
        </w:numPr>
        <w:spacing w:after="5" w:line="249" w:lineRule="auto"/>
        <w:ind w:right="114"/>
        <w:jc w:val="both"/>
      </w:pPr>
      <w:r w:rsidRPr="00FA7B2E">
        <w:rPr>
          <w:rFonts w:ascii="Arial" w:eastAsia="Arial" w:hAnsi="Arial" w:cs="Arial"/>
          <w:color w:val="767171"/>
        </w:rPr>
        <w:t>Capacidad de resolver problemas, en las tareas encomendadas.</w:t>
      </w:r>
    </w:p>
    <w:p w14:paraId="03E2ACE1" w14:textId="77777777" w:rsidR="00BF5477" w:rsidRDefault="00BF5477" w:rsidP="00BF5477">
      <w:pPr>
        <w:pStyle w:val="Prrafodelista"/>
        <w:numPr>
          <w:ilvl w:val="0"/>
          <w:numId w:val="3"/>
        </w:numPr>
        <w:spacing w:after="0"/>
        <w:jc w:val="both"/>
      </w:pPr>
      <w:r w:rsidRPr="00FA7B2E">
        <w:rPr>
          <w:rFonts w:ascii="Arial" w:eastAsia="Arial" w:hAnsi="Arial" w:cs="Arial"/>
          <w:color w:val="767171"/>
        </w:rPr>
        <w:t xml:space="preserve">Servicio </w:t>
      </w:r>
      <w:r>
        <w:rPr>
          <w:rFonts w:ascii="Arial" w:eastAsia="Arial" w:hAnsi="Arial" w:cs="Arial"/>
          <w:color w:val="767171"/>
        </w:rPr>
        <w:t>m</w:t>
      </w:r>
      <w:r w:rsidRPr="00FA7B2E">
        <w:rPr>
          <w:rFonts w:ascii="Arial" w:eastAsia="Arial" w:hAnsi="Arial" w:cs="Arial"/>
          <w:color w:val="767171"/>
        </w:rPr>
        <w:t xml:space="preserve">ilitar al día. </w:t>
      </w:r>
    </w:p>
    <w:p w14:paraId="1D1DD765" w14:textId="79D70F9D" w:rsidR="00240151" w:rsidRDefault="00024B0E" w:rsidP="00BF5477">
      <w:pPr>
        <w:pStyle w:val="Prrafodelista"/>
        <w:spacing w:after="5" w:line="249" w:lineRule="auto"/>
        <w:ind w:left="420" w:right="114"/>
        <w:jc w:val="both"/>
      </w:pPr>
      <w:r w:rsidRPr="00FA7B2E">
        <w:rPr>
          <w:rFonts w:ascii="Arial" w:eastAsia="Arial" w:hAnsi="Arial" w:cs="Arial"/>
          <w:color w:val="767171"/>
        </w:rPr>
        <w:t xml:space="preserve"> </w:t>
      </w:r>
    </w:p>
    <w:p w14:paraId="0FB9CA70" w14:textId="5035ADCE" w:rsidR="00B5042D" w:rsidRDefault="00B5042D" w:rsidP="00FA7B2E">
      <w:pPr>
        <w:spacing w:after="5" w:line="249" w:lineRule="auto"/>
        <w:ind w:right="114" w:firstLine="11920"/>
        <w:jc w:val="both"/>
      </w:pPr>
    </w:p>
    <w:p w14:paraId="754859D9" w14:textId="77777777" w:rsidR="00240151" w:rsidRDefault="00024B0E">
      <w:pPr>
        <w:spacing w:after="0"/>
      </w:pPr>
      <w:r>
        <w:rPr>
          <w:rFonts w:ascii="Arial" w:eastAsia="Arial" w:hAnsi="Arial" w:cs="Arial"/>
          <w:color w:val="767171"/>
        </w:rPr>
        <w:t xml:space="preserve"> </w:t>
      </w:r>
    </w:p>
    <w:p w14:paraId="73ABDC0E" w14:textId="77777777" w:rsidR="00240151" w:rsidRDefault="00024B0E">
      <w:pPr>
        <w:spacing w:after="5" w:line="249" w:lineRule="auto"/>
        <w:ind w:left="6006" w:right="114" w:hanging="10"/>
      </w:pPr>
      <w:r>
        <w:rPr>
          <w:rFonts w:ascii="Arial" w:eastAsia="Arial" w:hAnsi="Arial" w:cs="Arial"/>
          <w:color w:val="767171"/>
        </w:rPr>
        <w:t xml:space="preserve">  Disponibilidad inmediata </w:t>
      </w:r>
    </w:p>
    <w:p w14:paraId="2325F974" w14:textId="77777777" w:rsidR="00240151" w:rsidRDefault="00024B0E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02DF8E11" w14:textId="77777777" w:rsidR="00240151" w:rsidRDefault="00024B0E">
      <w:pPr>
        <w:spacing w:after="628"/>
      </w:pPr>
      <w:r>
        <w:rPr>
          <w:rFonts w:ascii="Arial" w:eastAsia="Arial" w:hAnsi="Arial" w:cs="Arial"/>
        </w:rPr>
        <w:t xml:space="preserve"> </w:t>
      </w:r>
    </w:p>
    <w:p w14:paraId="1DAA91F2" w14:textId="77777777" w:rsidR="00882866" w:rsidRDefault="00882866">
      <w:pPr>
        <w:spacing w:after="0"/>
        <w:rPr>
          <w:rFonts w:ascii="Arial" w:hAnsi="Arial" w:cs="Arial"/>
        </w:rPr>
      </w:pPr>
    </w:p>
    <w:p w14:paraId="295A0D0D" w14:textId="77777777" w:rsidR="00882866" w:rsidRDefault="00882866">
      <w:pPr>
        <w:spacing w:after="0"/>
        <w:rPr>
          <w:rFonts w:ascii="Arial" w:hAnsi="Arial" w:cs="Arial"/>
        </w:rPr>
      </w:pPr>
    </w:p>
    <w:p w14:paraId="45B65267" w14:textId="77777777" w:rsidR="00882866" w:rsidRDefault="00882866">
      <w:pPr>
        <w:spacing w:after="0"/>
        <w:rPr>
          <w:rFonts w:ascii="Arial" w:hAnsi="Arial" w:cs="Arial"/>
        </w:rPr>
      </w:pPr>
    </w:p>
    <w:p w14:paraId="2A8AAC2B" w14:textId="77777777" w:rsidR="00882866" w:rsidRDefault="00882866">
      <w:pPr>
        <w:spacing w:after="0"/>
        <w:rPr>
          <w:rFonts w:ascii="Arial" w:hAnsi="Arial" w:cs="Arial"/>
        </w:rPr>
      </w:pPr>
    </w:p>
    <w:p w14:paraId="6973534C" w14:textId="77777777" w:rsidR="00882866" w:rsidRDefault="00882866">
      <w:pPr>
        <w:spacing w:after="0"/>
        <w:rPr>
          <w:rFonts w:ascii="Arial" w:hAnsi="Arial" w:cs="Arial"/>
        </w:rPr>
      </w:pPr>
    </w:p>
    <w:p w14:paraId="6B4B84BD" w14:textId="77777777" w:rsidR="00882866" w:rsidRDefault="00882866">
      <w:pPr>
        <w:spacing w:after="0"/>
        <w:rPr>
          <w:rFonts w:ascii="Arial" w:hAnsi="Arial" w:cs="Arial"/>
        </w:rPr>
      </w:pPr>
    </w:p>
    <w:p w14:paraId="112A96F0" w14:textId="77777777" w:rsidR="00882866" w:rsidRDefault="00882866">
      <w:pPr>
        <w:spacing w:after="0"/>
        <w:rPr>
          <w:rFonts w:ascii="Arial" w:hAnsi="Arial" w:cs="Arial"/>
        </w:rPr>
      </w:pPr>
    </w:p>
    <w:p w14:paraId="0CBED698" w14:textId="77777777" w:rsidR="00882866" w:rsidRDefault="00882866">
      <w:pPr>
        <w:spacing w:after="0"/>
        <w:rPr>
          <w:rFonts w:ascii="Arial" w:hAnsi="Arial" w:cs="Arial"/>
        </w:rPr>
      </w:pPr>
    </w:p>
    <w:p w14:paraId="73380FE6" w14:textId="103B39F9" w:rsidR="00240151" w:rsidRPr="00FA7B2E" w:rsidRDefault="00FA7B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A7B2E">
        <w:rPr>
          <w:rFonts w:ascii="Arial" w:hAnsi="Arial" w:cs="Arial"/>
        </w:rPr>
        <w:t>ágina 3 de 3.</w:t>
      </w:r>
    </w:p>
    <w:sectPr w:rsidR="00240151" w:rsidRPr="00FA7B2E">
      <w:pgSz w:w="11906" w:h="16838"/>
      <w:pgMar w:top="760" w:right="0" w:bottom="70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75989"/>
    <w:multiLevelType w:val="hybridMultilevel"/>
    <w:tmpl w:val="CF80DBC4"/>
    <w:lvl w:ilvl="0" w:tplc="1CB4879C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color w:val="767171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01F3504"/>
    <w:multiLevelType w:val="hybridMultilevel"/>
    <w:tmpl w:val="FFFFFFFF"/>
    <w:lvl w:ilvl="0" w:tplc="3E9A24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E58C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6A88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C8A6B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02E2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66EF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E4F3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C84B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827F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671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FA697F"/>
    <w:multiLevelType w:val="hybridMultilevel"/>
    <w:tmpl w:val="03004E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239185">
    <w:abstractNumId w:val="1"/>
  </w:num>
  <w:num w:numId="2" w16cid:durableId="461702173">
    <w:abstractNumId w:val="2"/>
  </w:num>
  <w:num w:numId="3" w16cid:durableId="1682731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51"/>
    <w:rsid w:val="00010694"/>
    <w:rsid w:val="00024B0E"/>
    <w:rsid w:val="00035E44"/>
    <w:rsid w:val="000462A1"/>
    <w:rsid w:val="00064F3C"/>
    <w:rsid w:val="000F471B"/>
    <w:rsid w:val="00124372"/>
    <w:rsid w:val="00135AE1"/>
    <w:rsid w:val="00151432"/>
    <w:rsid w:val="001609CD"/>
    <w:rsid w:val="00162150"/>
    <w:rsid w:val="00172BBB"/>
    <w:rsid w:val="001862CD"/>
    <w:rsid w:val="001B4693"/>
    <w:rsid w:val="001C4B6F"/>
    <w:rsid w:val="001D42D6"/>
    <w:rsid w:val="001E77E3"/>
    <w:rsid w:val="00240151"/>
    <w:rsid w:val="0024498E"/>
    <w:rsid w:val="00267461"/>
    <w:rsid w:val="00273025"/>
    <w:rsid w:val="002B6E86"/>
    <w:rsid w:val="002C3D74"/>
    <w:rsid w:val="002C3FB5"/>
    <w:rsid w:val="002C467A"/>
    <w:rsid w:val="00310FC2"/>
    <w:rsid w:val="00344692"/>
    <w:rsid w:val="00366631"/>
    <w:rsid w:val="003B27A6"/>
    <w:rsid w:val="003C4823"/>
    <w:rsid w:val="003E719C"/>
    <w:rsid w:val="00436DCC"/>
    <w:rsid w:val="0044675A"/>
    <w:rsid w:val="004551BA"/>
    <w:rsid w:val="004B5531"/>
    <w:rsid w:val="004C1E11"/>
    <w:rsid w:val="00521E15"/>
    <w:rsid w:val="0053068F"/>
    <w:rsid w:val="005703E7"/>
    <w:rsid w:val="00577D62"/>
    <w:rsid w:val="005869B5"/>
    <w:rsid w:val="00595364"/>
    <w:rsid w:val="005960F9"/>
    <w:rsid w:val="00597CC0"/>
    <w:rsid w:val="005A74BB"/>
    <w:rsid w:val="005F720D"/>
    <w:rsid w:val="00604A9A"/>
    <w:rsid w:val="00630B86"/>
    <w:rsid w:val="0064173D"/>
    <w:rsid w:val="0064734B"/>
    <w:rsid w:val="00655E74"/>
    <w:rsid w:val="00687534"/>
    <w:rsid w:val="006B0660"/>
    <w:rsid w:val="006B7735"/>
    <w:rsid w:val="006D07A1"/>
    <w:rsid w:val="006E0A41"/>
    <w:rsid w:val="006F2F93"/>
    <w:rsid w:val="00705FF3"/>
    <w:rsid w:val="00730D00"/>
    <w:rsid w:val="0075202A"/>
    <w:rsid w:val="00770CA6"/>
    <w:rsid w:val="007D1853"/>
    <w:rsid w:val="007F51D8"/>
    <w:rsid w:val="007F5F79"/>
    <w:rsid w:val="00803DE8"/>
    <w:rsid w:val="008137BF"/>
    <w:rsid w:val="008335BC"/>
    <w:rsid w:val="00836F75"/>
    <w:rsid w:val="00837A62"/>
    <w:rsid w:val="00845A03"/>
    <w:rsid w:val="00873054"/>
    <w:rsid w:val="00882866"/>
    <w:rsid w:val="008B5B39"/>
    <w:rsid w:val="008F33E3"/>
    <w:rsid w:val="00925D3A"/>
    <w:rsid w:val="00931886"/>
    <w:rsid w:val="00940D9F"/>
    <w:rsid w:val="00956B10"/>
    <w:rsid w:val="00972DCB"/>
    <w:rsid w:val="00A071D3"/>
    <w:rsid w:val="00A365C8"/>
    <w:rsid w:val="00A4452C"/>
    <w:rsid w:val="00A721CD"/>
    <w:rsid w:val="00A73B81"/>
    <w:rsid w:val="00A9350E"/>
    <w:rsid w:val="00AB69CF"/>
    <w:rsid w:val="00AD5184"/>
    <w:rsid w:val="00AE75A8"/>
    <w:rsid w:val="00B01401"/>
    <w:rsid w:val="00B2303F"/>
    <w:rsid w:val="00B300A5"/>
    <w:rsid w:val="00B40604"/>
    <w:rsid w:val="00B5042D"/>
    <w:rsid w:val="00B64337"/>
    <w:rsid w:val="00B86384"/>
    <w:rsid w:val="00BC5910"/>
    <w:rsid w:val="00BC5F08"/>
    <w:rsid w:val="00BF5477"/>
    <w:rsid w:val="00C073FF"/>
    <w:rsid w:val="00C40EA7"/>
    <w:rsid w:val="00C418C0"/>
    <w:rsid w:val="00C810AC"/>
    <w:rsid w:val="00D277A4"/>
    <w:rsid w:val="00D52F90"/>
    <w:rsid w:val="00D55E5F"/>
    <w:rsid w:val="00D815D4"/>
    <w:rsid w:val="00D90B85"/>
    <w:rsid w:val="00DC5B50"/>
    <w:rsid w:val="00E10FD9"/>
    <w:rsid w:val="00E44811"/>
    <w:rsid w:val="00E6069B"/>
    <w:rsid w:val="00EA77A7"/>
    <w:rsid w:val="00EB0BA1"/>
    <w:rsid w:val="00EB3A6C"/>
    <w:rsid w:val="00EB59DD"/>
    <w:rsid w:val="00F374D1"/>
    <w:rsid w:val="00FA6EB5"/>
    <w:rsid w:val="00FA7B2E"/>
    <w:rsid w:val="00FA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1EFA"/>
  <w15:docId w15:val="{DC006BB3-43B9-E446-953A-A8658FB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uiPriority w:val="22"/>
    <w:qFormat/>
    <w:rsid w:val="00A721CD"/>
    <w:rPr>
      <w:b/>
      <w:bCs/>
    </w:rPr>
  </w:style>
  <w:style w:type="paragraph" w:styleId="Prrafodelista">
    <w:name w:val="List Paragraph"/>
    <w:basedOn w:val="Normal"/>
    <w:uiPriority w:val="34"/>
    <w:qFormat/>
    <w:rsid w:val="00EB3A6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B553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5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martin.mella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Gutierrez R</dc:creator>
  <cp:keywords/>
  <cp:lastModifiedBy>Javiera Cordova Adaos</cp:lastModifiedBy>
  <cp:revision>3</cp:revision>
  <dcterms:created xsi:type="dcterms:W3CDTF">2026-06-27T14:44:00Z</dcterms:created>
  <dcterms:modified xsi:type="dcterms:W3CDTF">2026-06-27T15:08:00Z</dcterms:modified>
</cp:coreProperties>
</file>