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640" w:type="dxa"/>
        <w:tblInd w:w="-318" w:type="dxa"/>
        <w:tblLook w:val="04A0" w:firstRow="1" w:lastRow="0" w:firstColumn="1" w:lastColumn="0" w:noHBand="0" w:noVBand="1"/>
      </w:tblPr>
      <w:tblGrid>
        <w:gridCol w:w="384"/>
        <w:gridCol w:w="9256"/>
      </w:tblGrid>
      <w:tr w:rsidR="002C3C2A" w14:paraId="286A0BBB" w14:textId="77777777" w:rsidTr="002C3C2A">
        <w:tc>
          <w:tcPr>
            <w:tcW w:w="384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B8CCE4" w:themeFill="accent1" w:themeFillTint="66"/>
          </w:tcPr>
          <w:p w14:paraId="6A86B4E6" w14:textId="77777777" w:rsidR="002C3C2A" w:rsidRDefault="002C3C2A" w:rsidP="000600E0"/>
        </w:tc>
        <w:tc>
          <w:tcPr>
            <w:tcW w:w="9256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4CD6CE0B" w14:textId="77777777" w:rsidR="002C3C2A" w:rsidRPr="000270DE" w:rsidRDefault="002C3C2A" w:rsidP="000600E0">
            <w:pPr>
              <w:jc w:val="center"/>
              <w:rPr>
                <w:rFonts w:ascii="Century Gothic" w:hAnsi="Century Gothic"/>
                <w:b/>
                <w:color w:val="1F497D" w:themeColor="text2"/>
                <w:sz w:val="28"/>
                <w:szCs w:val="28"/>
              </w:rPr>
            </w:pPr>
          </w:p>
          <w:p w14:paraId="67AB6AD0" w14:textId="77777777" w:rsidR="002C3C2A" w:rsidRPr="000270DE" w:rsidRDefault="002C3C2A" w:rsidP="000600E0">
            <w:pPr>
              <w:jc w:val="center"/>
              <w:rPr>
                <w:rFonts w:ascii="Century Gothic" w:hAnsi="Century Gothic"/>
                <w:b/>
                <w:color w:val="003366"/>
                <w:sz w:val="40"/>
                <w:szCs w:val="40"/>
              </w:rPr>
            </w:pPr>
            <w:r w:rsidRPr="000270DE">
              <w:rPr>
                <w:rFonts w:ascii="Century Gothic" w:hAnsi="Century Gothic"/>
                <w:b/>
                <w:color w:val="003366"/>
                <w:sz w:val="40"/>
                <w:szCs w:val="40"/>
              </w:rPr>
              <w:t>Currículum Vitae</w:t>
            </w:r>
          </w:p>
          <w:p w14:paraId="362DA034" w14:textId="1ABE0F95" w:rsidR="002C3C2A" w:rsidRPr="000270DE" w:rsidRDefault="00E25238" w:rsidP="000600E0">
            <w:pPr>
              <w:jc w:val="center"/>
              <w:rPr>
                <w:rFonts w:ascii="Century Gothic" w:hAnsi="Century Gothic"/>
                <w:b/>
                <w:color w:val="003366"/>
                <w:sz w:val="20"/>
              </w:rPr>
            </w:pPr>
            <w:r>
              <w:rPr>
                <w:rFonts w:ascii="Century Gothic" w:hAnsi="Century Gothic"/>
                <w:b/>
                <w:color w:val="003366"/>
                <w:sz w:val="20"/>
              </w:rPr>
              <w:t xml:space="preserve">Daniel </w:t>
            </w:r>
            <w:r w:rsidR="00000AA6">
              <w:rPr>
                <w:rFonts w:ascii="Century Gothic" w:hAnsi="Century Gothic"/>
                <w:b/>
                <w:color w:val="003366"/>
                <w:sz w:val="20"/>
              </w:rPr>
              <w:t xml:space="preserve">Antonio </w:t>
            </w:r>
            <w:r>
              <w:rPr>
                <w:rFonts w:ascii="Century Gothic" w:hAnsi="Century Gothic"/>
                <w:b/>
                <w:color w:val="003366"/>
                <w:sz w:val="20"/>
              </w:rPr>
              <w:t>Mejías Araya</w:t>
            </w:r>
          </w:p>
          <w:p w14:paraId="0F67C149" w14:textId="5C15C783" w:rsidR="002C3C2A" w:rsidRPr="000270DE" w:rsidRDefault="002C3C2A" w:rsidP="00336DED">
            <w:pPr>
              <w:rPr>
                <w:rFonts w:ascii="Century Gothic" w:hAnsi="Century Gothic"/>
                <w:b/>
                <w:color w:val="003366"/>
                <w:sz w:val="20"/>
              </w:rPr>
            </w:pPr>
          </w:p>
          <w:p w14:paraId="1A6ED18F" w14:textId="77777777" w:rsidR="002C3C2A" w:rsidRPr="000270DE" w:rsidRDefault="002C3C2A" w:rsidP="000600E0">
            <w:pPr>
              <w:jc w:val="center"/>
              <w:rPr>
                <w:sz w:val="28"/>
                <w:szCs w:val="28"/>
              </w:rPr>
            </w:pPr>
          </w:p>
        </w:tc>
      </w:tr>
      <w:tr w:rsidR="002C3C2A" w14:paraId="402C7564" w14:textId="77777777" w:rsidTr="002C3C2A">
        <w:tc>
          <w:tcPr>
            <w:tcW w:w="9640" w:type="dxa"/>
            <w:gridSpan w:val="2"/>
            <w:tcBorders>
              <w:top w:val="single" w:sz="4" w:space="0" w:color="31849B" w:themeColor="accent5" w:themeShade="BF"/>
              <w:left w:val="nil"/>
              <w:bottom w:val="single" w:sz="4" w:space="0" w:color="31849B" w:themeColor="accent5" w:themeShade="BF"/>
              <w:right w:val="nil"/>
            </w:tcBorders>
          </w:tcPr>
          <w:p w14:paraId="0750C1EE" w14:textId="77777777" w:rsidR="002C3C2A" w:rsidRPr="000270DE" w:rsidRDefault="002C3C2A" w:rsidP="000600E0">
            <w:pPr>
              <w:jc w:val="center"/>
              <w:rPr>
                <w:rFonts w:ascii="Century Gothic" w:hAnsi="Century Gothic"/>
                <w:b/>
                <w:color w:val="1F497D" w:themeColor="text2"/>
                <w:sz w:val="28"/>
                <w:szCs w:val="28"/>
              </w:rPr>
            </w:pPr>
          </w:p>
        </w:tc>
      </w:tr>
      <w:tr w:rsidR="002C3C2A" w14:paraId="61730264" w14:textId="77777777" w:rsidTr="002C3C2A">
        <w:tc>
          <w:tcPr>
            <w:tcW w:w="384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B8CCE4" w:themeFill="accent1" w:themeFillTint="66"/>
          </w:tcPr>
          <w:p w14:paraId="04A0646F" w14:textId="77777777" w:rsidR="002C3C2A" w:rsidRPr="000270DE" w:rsidRDefault="002C3C2A" w:rsidP="000600E0">
            <w:pPr>
              <w:jc w:val="center"/>
              <w:rPr>
                <w:rFonts w:ascii="Century Gothic" w:hAnsi="Century Gothic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9256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1839A768" w14:textId="77777777" w:rsidR="002C3C2A" w:rsidRDefault="002C3C2A" w:rsidP="002C3C2A">
            <w:pPr>
              <w:jc w:val="center"/>
              <w:rPr>
                <w:rFonts w:ascii="Century Gothic" w:hAnsi="Century Gothic"/>
                <w:b/>
                <w:color w:val="1F497D" w:themeColor="text2"/>
                <w:sz w:val="28"/>
                <w:szCs w:val="28"/>
              </w:rPr>
            </w:pPr>
          </w:p>
          <w:tbl>
            <w:tblPr>
              <w:tblStyle w:val="Tablaconcuadrcula"/>
              <w:tblW w:w="0" w:type="auto"/>
              <w:tblInd w:w="167" w:type="dxa"/>
              <w:tblBorders>
                <w:top w:val="single" w:sz="6" w:space="0" w:color="006699"/>
                <w:left w:val="single" w:sz="6" w:space="0" w:color="B8CCE4"/>
                <w:bottom w:val="single" w:sz="6" w:space="0" w:color="006699"/>
                <w:right w:val="single" w:sz="6" w:space="0" w:color="B8CCE4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698"/>
            </w:tblGrid>
            <w:tr w:rsidR="002C3C2A" w:rsidRPr="000270DE" w14:paraId="559CFB54" w14:textId="77777777" w:rsidTr="002C3C2A">
              <w:trPr>
                <w:trHeight w:val="454"/>
              </w:trPr>
              <w:tc>
                <w:tcPr>
                  <w:tcW w:w="8698" w:type="dxa"/>
                  <w:tcBorders>
                    <w:top w:val="single" w:sz="6" w:space="0" w:color="006699"/>
                    <w:left w:val="nil"/>
                    <w:bottom w:val="single" w:sz="6" w:space="0" w:color="006699"/>
                    <w:right w:val="nil"/>
                  </w:tcBorders>
                  <w:vAlign w:val="center"/>
                </w:tcPr>
                <w:p w14:paraId="76D7F348" w14:textId="77777777" w:rsidR="002C3C2A" w:rsidRPr="000270DE" w:rsidRDefault="002C3C2A" w:rsidP="000600E0">
                  <w:pPr>
                    <w:tabs>
                      <w:tab w:val="left" w:pos="6243"/>
                    </w:tabs>
                    <w:rPr>
                      <w:rFonts w:ascii="Century Gothic" w:hAnsi="Century Gothic"/>
                      <w:color w:val="000066"/>
                      <w:sz w:val="24"/>
                      <w:szCs w:val="28"/>
                    </w:rPr>
                  </w:pPr>
                  <w:r w:rsidRPr="002867DE"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  <w:t>Antecedentes Personales</w:t>
                  </w:r>
                </w:p>
              </w:tc>
            </w:tr>
          </w:tbl>
          <w:p w14:paraId="0262AE32" w14:textId="77777777" w:rsidR="002C3C2A" w:rsidRDefault="002C3C2A" w:rsidP="002C3C2A">
            <w:pPr>
              <w:jc w:val="center"/>
              <w:rPr>
                <w:rFonts w:ascii="Century Gothic" w:hAnsi="Century Gothic"/>
                <w:b/>
                <w:color w:val="1F497D" w:themeColor="text2"/>
                <w:sz w:val="28"/>
                <w:szCs w:val="28"/>
              </w:rPr>
            </w:pPr>
          </w:p>
          <w:p w14:paraId="1EC15E20" w14:textId="77777777" w:rsidR="002C3C2A" w:rsidRDefault="002C3C2A" w:rsidP="002C3C2A">
            <w:pPr>
              <w:pStyle w:val="Textoprincipal1"/>
              <w:spacing w:before="0" w:after="0" w:line="276" w:lineRule="auto"/>
              <w:ind w:left="175"/>
              <w:jc w:val="both"/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</w:pP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Nombre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ab/>
            </w: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: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 xml:space="preserve"> </w:t>
            </w:r>
            <w:r w:rsidR="00FF4AA5"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 xml:space="preserve">Daniel Antonio Mejías Araya         </w:t>
            </w:r>
            <w:r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ab/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RUT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ab/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ab/>
              <w:t xml:space="preserve">: </w:t>
            </w:r>
            <w:r w:rsidR="00FF4AA5"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>15.690.949-1</w:t>
            </w:r>
            <w:r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 xml:space="preserve"> </w:t>
            </w:r>
          </w:p>
          <w:p w14:paraId="7B44C0AC" w14:textId="6032A997" w:rsidR="002C3C2A" w:rsidRPr="00CF0F29" w:rsidRDefault="002C3C2A" w:rsidP="002C3C2A">
            <w:pPr>
              <w:pStyle w:val="Textoprincipal1"/>
              <w:spacing w:before="0" w:after="0" w:line="276" w:lineRule="auto"/>
              <w:ind w:left="175"/>
              <w:jc w:val="both"/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</w:pP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Nacionalidad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ab/>
            </w: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: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>Chilena</w:t>
            </w:r>
            <w:r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ab/>
            </w:r>
            <w:r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ab/>
            </w:r>
            <w:r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ab/>
            </w:r>
            <w:r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ab/>
            </w: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Edad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ab/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ab/>
            </w: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: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 xml:space="preserve"> </w:t>
            </w:r>
            <w:r w:rsidR="00492D5B">
              <w:rPr>
                <w:rFonts w:ascii="Trebuchet MS" w:hAnsi="Trebuchet MS"/>
                <w:b/>
                <w:sz w:val="18"/>
                <w:szCs w:val="18"/>
              </w:rPr>
              <w:t>4</w:t>
            </w:r>
            <w:r w:rsidR="003C04C6">
              <w:rPr>
                <w:rFonts w:ascii="Trebuchet MS" w:hAnsi="Trebuchet MS"/>
                <w:b/>
                <w:sz w:val="18"/>
                <w:szCs w:val="18"/>
              </w:rPr>
              <w:t xml:space="preserve">2 </w:t>
            </w:r>
            <w:r w:rsidR="00FF4AA5">
              <w:rPr>
                <w:rFonts w:ascii="Trebuchet MS" w:hAnsi="Trebuchet MS"/>
                <w:sz w:val="18"/>
                <w:szCs w:val="18"/>
              </w:rPr>
              <w:t>años</w:t>
            </w:r>
            <w:r w:rsidR="00FF4AA5"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 xml:space="preserve"> (10-09</w:t>
            </w:r>
            <w:r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>-1983)</w:t>
            </w:r>
          </w:p>
          <w:p w14:paraId="17A08F88" w14:textId="27F6AB5D" w:rsidR="002C3C2A" w:rsidRDefault="002C3C2A" w:rsidP="002C3C2A">
            <w:pPr>
              <w:pStyle w:val="Textoprincipal1"/>
              <w:spacing w:before="0" w:after="0" w:line="276" w:lineRule="auto"/>
              <w:ind w:left="175"/>
              <w:jc w:val="both"/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</w:pP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Residencia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ab/>
            </w: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: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 xml:space="preserve"> </w:t>
            </w:r>
            <w:r w:rsidR="003C04C6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Calle Calama 159</w:t>
            </w:r>
            <w:r w:rsidR="004D1E8C"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>,</w:t>
            </w:r>
            <w:r w:rsidR="00DB11B0"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 xml:space="preserve"> Antofagasta</w:t>
            </w:r>
            <w:r w:rsidR="00F105B3"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 xml:space="preserve">          </w:t>
            </w:r>
            <w:r w:rsidR="003C04C6"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 xml:space="preserve">     </w:t>
            </w:r>
            <w:r w:rsidR="00F105B3"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 xml:space="preserve"> </w:t>
            </w: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Estado Civil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ab/>
            </w: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  <w:lang w:eastAsia="en-US"/>
              </w:rPr>
              <w:t>:</w:t>
            </w:r>
            <w:r>
              <w:rPr>
                <w:rFonts w:ascii="Trebuchet MS" w:hAnsi="Trebuchet MS"/>
                <w:sz w:val="18"/>
                <w:szCs w:val="18"/>
              </w:rPr>
              <w:t xml:space="preserve"> S</w:t>
            </w:r>
            <w:r w:rsidRPr="00CF0F29"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>oltero</w:t>
            </w:r>
            <w:r w:rsidR="006305E0"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  <w:t>.</w:t>
            </w:r>
          </w:p>
          <w:p w14:paraId="05AF106D" w14:textId="03F4E205" w:rsidR="002C3C2A" w:rsidRPr="004D1E8C" w:rsidRDefault="002C3C2A" w:rsidP="00DB11B0">
            <w:pPr>
              <w:pStyle w:val="Textoprincipal1"/>
              <w:spacing w:before="0" w:after="0" w:line="276" w:lineRule="auto"/>
              <w:ind w:left="175"/>
              <w:jc w:val="both"/>
              <w:rPr>
                <w:rFonts w:ascii="Trebuchet MS" w:eastAsia="Times New Roman" w:hAnsi="Trebuchet MS" w:cs="Arial Narrow"/>
                <w:sz w:val="18"/>
                <w:szCs w:val="18"/>
                <w:lang w:eastAsia="en-US"/>
              </w:rPr>
            </w:pPr>
            <w:r>
              <w:rPr>
                <w:rFonts w:ascii="Trebuchet MS" w:eastAsia="Times New Roman" w:hAnsi="Trebuchet MS" w:cs="Arial Narrow"/>
                <w:b/>
                <w:sz w:val="18"/>
                <w:szCs w:val="18"/>
              </w:rPr>
              <w:t>Teléfono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</w:rPr>
              <w:tab/>
            </w: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</w:rPr>
              <w:t>: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</w:rPr>
              <w:t xml:space="preserve"> </w:t>
            </w:r>
            <w:r w:rsidR="00DB11B0">
              <w:rPr>
                <w:rFonts w:ascii="Trebuchet MS" w:eastAsia="Times New Roman" w:hAnsi="Trebuchet MS" w:cs="Arial Narrow"/>
                <w:sz w:val="18"/>
                <w:szCs w:val="18"/>
              </w:rPr>
              <w:t>+56 9</w:t>
            </w:r>
            <w:r w:rsidR="00FF4AA5">
              <w:rPr>
                <w:rFonts w:ascii="Trebuchet MS" w:eastAsia="Times New Roman" w:hAnsi="Trebuchet MS" w:cs="Arial Narrow"/>
                <w:sz w:val="18"/>
                <w:szCs w:val="18"/>
              </w:rPr>
              <w:t xml:space="preserve"> 84416780            </w:t>
            </w:r>
            <w:r w:rsidR="004D1E8C">
              <w:rPr>
                <w:rFonts w:ascii="Trebuchet MS" w:hAnsi="Trebuchet MS"/>
                <w:sz w:val="18"/>
                <w:szCs w:val="18"/>
              </w:rPr>
              <w:tab/>
              <w:t xml:space="preserve">  </w:t>
            </w:r>
            <w:r w:rsidR="000A1811">
              <w:rPr>
                <w:rFonts w:ascii="Trebuchet MS" w:hAnsi="Trebuchet MS"/>
                <w:sz w:val="18"/>
                <w:szCs w:val="18"/>
              </w:rPr>
              <w:t xml:space="preserve">                      </w:t>
            </w:r>
            <w:r w:rsidR="008F0F83">
              <w:rPr>
                <w:rFonts w:ascii="Trebuchet MS" w:hAnsi="Trebuchet MS"/>
                <w:sz w:val="18"/>
                <w:szCs w:val="18"/>
              </w:rPr>
              <w:t xml:space="preserve">  </w:t>
            </w: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</w:rPr>
              <w:t>Email</w:t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</w:rPr>
              <w:tab/>
            </w:r>
            <w:r>
              <w:rPr>
                <w:rFonts w:ascii="Trebuchet MS" w:eastAsia="Times New Roman" w:hAnsi="Trebuchet MS" w:cs="Arial Narrow"/>
                <w:b/>
                <w:sz w:val="18"/>
                <w:szCs w:val="18"/>
              </w:rPr>
              <w:tab/>
            </w:r>
            <w:r w:rsidRPr="00FE6BDF">
              <w:rPr>
                <w:rFonts w:ascii="Trebuchet MS" w:eastAsia="Times New Roman" w:hAnsi="Trebuchet MS" w:cs="Arial Narrow"/>
                <w:b/>
                <w:sz w:val="18"/>
                <w:szCs w:val="18"/>
              </w:rPr>
              <w:t>:</w:t>
            </w:r>
            <w:hyperlink r:id="rId8" w:history="1">
              <w:r w:rsidR="009207C9" w:rsidRPr="008E725C">
                <w:rPr>
                  <w:rStyle w:val="Hipervnculo"/>
                  <w:rFonts w:ascii="Trebuchet MS" w:hAnsi="Trebuchet MS"/>
                  <w:sz w:val="18"/>
                  <w:szCs w:val="18"/>
                </w:rPr>
                <w:t>dmejias83</w:t>
              </w:r>
              <w:r w:rsidR="009207C9" w:rsidRPr="008E725C">
                <w:rPr>
                  <w:rStyle w:val="Hipervnculo"/>
                  <w:rFonts w:ascii="Trebuchet MS" w:eastAsia="Times New Roman" w:hAnsi="Trebuchet MS" w:cs="Arial Narrow"/>
                  <w:sz w:val="18"/>
                  <w:szCs w:val="18"/>
                </w:rPr>
                <w:t>@gmail.com</w:t>
              </w:r>
            </w:hyperlink>
            <w:r w:rsidR="009207C9">
              <w:rPr>
                <w:rFonts w:ascii="Trebuchet MS" w:eastAsia="Times New Roman" w:hAnsi="Trebuchet MS" w:cs="Arial Narrow"/>
                <w:sz w:val="18"/>
                <w:szCs w:val="18"/>
              </w:rPr>
              <w:t xml:space="preserve">                              </w:t>
            </w:r>
            <w:r w:rsidR="00DB11B0">
              <w:rPr>
                <w:rFonts w:ascii="Trebuchet MS" w:eastAsia="Times New Roman" w:hAnsi="Trebuchet MS" w:cs="Arial Narrow"/>
                <w:b/>
                <w:sz w:val="18"/>
                <w:szCs w:val="18"/>
              </w:rPr>
              <w:t xml:space="preserve">Licencia </w:t>
            </w:r>
            <w:proofErr w:type="spellStart"/>
            <w:proofErr w:type="gramStart"/>
            <w:r w:rsidR="00DB11B0">
              <w:rPr>
                <w:rFonts w:ascii="Trebuchet MS" w:eastAsia="Times New Roman" w:hAnsi="Trebuchet MS" w:cs="Arial Narrow"/>
                <w:b/>
                <w:sz w:val="18"/>
                <w:szCs w:val="18"/>
              </w:rPr>
              <w:t>cond</w:t>
            </w:r>
            <w:proofErr w:type="spellEnd"/>
            <w:r w:rsidR="009207C9">
              <w:rPr>
                <w:rFonts w:ascii="Trebuchet MS" w:eastAsia="Times New Roman" w:hAnsi="Trebuchet MS" w:cs="Arial Narrow"/>
                <w:sz w:val="18"/>
                <w:szCs w:val="18"/>
              </w:rPr>
              <w:t xml:space="preserve"> :</w:t>
            </w:r>
            <w:proofErr w:type="gramEnd"/>
            <w:r w:rsidR="009207C9">
              <w:rPr>
                <w:rFonts w:ascii="Trebuchet MS" w:eastAsia="Times New Roman" w:hAnsi="Trebuchet MS" w:cs="Arial Narrow"/>
                <w:sz w:val="18"/>
                <w:szCs w:val="18"/>
              </w:rPr>
              <w:t xml:space="preserve"> Clase B</w:t>
            </w:r>
            <w:r w:rsidR="00DB11B0">
              <w:rPr>
                <w:rFonts w:ascii="Trebuchet MS" w:eastAsia="Times New Roman" w:hAnsi="Trebuchet MS" w:cs="Arial Narrow"/>
                <w:sz w:val="18"/>
                <w:szCs w:val="18"/>
              </w:rPr>
              <w:t xml:space="preserve">                                                 </w:t>
            </w:r>
          </w:p>
          <w:p w14:paraId="2815EC08" w14:textId="77777777" w:rsidR="002C3C2A" w:rsidRPr="00063136" w:rsidRDefault="002C3C2A" w:rsidP="002C3C2A">
            <w:pPr>
              <w:jc w:val="center"/>
              <w:rPr>
                <w:rFonts w:ascii="Century Gothic" w:hAnsi="Century Gothic"/>
                <w:b/>
                <w:color w:val="1F497D" w:themeColor="text2"/>
                <w:sz w:val="28"/>
                <w:szCs w:val="28"/>
                <w:lang w:val="es-ES"/>
              </w:rPr>
            </w:pPr>
          </w:p>
          <w:tbl>
            <w:tblPr>
              <w:tblStyle w:val="Tablaconcuadrcula"/>
              <w:tblW w:w="0" w:type="auto"/>
              <w:tblInd w:w="167" w:type="dxa"/>
              <w:tblBorders>
                <w:top w:val="single" w:sz="6" w:space="0" w:color="006699"/>
                <w:left w:val="single" w:sz="6" w:space="0" w:color="B8CCE4"/>
                <w:bottom w:val="single" w:sz="6" w:space="0" w:color="006699"/>
                <w:right w:val="single" w:sz="6" w:space="0" w:color="B8CCE4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698"/>
            </w:tblGrid>
            <w:tr w:rsidR="002C3C2A" w:rsidRPr="000270DE" w14:paraId="4002AA21" w14:textId="77777777" w:rsidTr="002C3C2A">
              <w:trPr>
                <w:trHeight w:val="454"/>
              </w:trPr>
              <w:tc>
                <w:tcPr>
                  <w:tcW w:w="8698" w:type="dxa"/>
                  <w:tcBorders>
                    <w:top w:val="single" w:sz="6" w:space="0" w:color="006699"/>
                    <w:left w:val="nil"/>
                    <w:bottom w:val="single" w:sz="6" w:space="0" w:color="006699"/>
                    <w:right w:val="nil"/>
                  </w:tcBorders>
                  <w:vAlign w:val="center"/>
                </w:tcPr>
                <w:p w14:paraId="6C0CBEDA" w14:textId="77777777" w:rsidR="002C3C2A" w:rsidRPr="001245D4" w:rsidRDefault="002C3C2A" w:rsidP="000600E0">
                  <w:pPr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</w:pPr>
                  <w:r w:rsidRPr="001245D4"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  <w:t>Experiencia Laboral</w:t>
                  </w:r>
                </w:p>
              </w:tc>
            </w:tr>
          </w:tbl>
          <w:p w14:paraId="4145946C" w14:textId="77777777" w:rsidR="002C3C2A" w:rsidRPr="004360A3" w:rsidRDefault="002C3C2A" w:rsidP="002C3C2A">
            <w:pPr>
              <w:ind w:left="175"/>
              <w:rPr>
                <w:rFonts w:ascii="Trebuchet MS" w:eastAsia="Times New Roman" w:hAnsi="Trebuchet MS" w:cs="Times New Roman"/>
                <w:b/>
                <w:color w:val="000000"/>
                <w:sz w:val="32"/>
                <w:szCs w:val="18"/>
                <w:lang w:val="es-ES" w:eastAsia="en-IE"/>
              </w:rPr>
            </w:pPr>
          </w:p>
          <w:p w14:paraId="255BC44F" w14:textId="77777777" w:rsidR="00631891" w:rsidRDefault="00A315F9" w:rsidP="00D573C1">
            <w:pPr>
              <w:spacing w:line="276" w:lineRule="auto"/>
              <w:ind w:left="175"/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</w:pPr>
            <w:r w:rsidRPr="00A315F9">
              <w:rPr>
                <w:rFonts w:ascii="Trebuchet MS" w:eastAsia="Times New Roman" w:hAnsi="Trebuchet MS" w:cs="Arial Narrow"/>
                <w:b/>
                <w:sz w:val="18"/>
                <w:szCs w:val="18"/>
                <w:lang w:val="es-ES"/>
              </w:rPr>
              <w:t>Minera Cerro Dominador</w:t>
            </w:r>
          </w:p>
          <w:p w14:paraId="4C86D2B4" w14:textId="766AC652" w:rsidR="002C3C2A" w:rsidRPr="00D573C1" w:rsidRDefault="00631891" w:rsidP="00631891">
            <w:pPr>
              <w:spacing w:line="276" w:lineRule="auto"/>
              <w:rPr>
                <w:rFonts w:ascii="Trebuchet MS" w:eastAsia="Times New Roman" w:hAnsi="Trebuchet MS" w:cs="Times New Roman"/>
                <w:b/>
                <w:color w:val="000000"/>
                <w:sz w:val="18"/>
                <w:szCs w:val="18"/>
                <w:lang w:val="es-ES" w:eastAsia="en-IE"/>
              </w:rPr>
            </w:pPr>
            <w:r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 xml:space="preserve">  </w:t>
            </w:r>
            <w:r w:rsidR="00A315F9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 xml:space="preserve"> </w:t>
            </w:r>
            <w:r w:rsidR="00D573C1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>Comuna de Sierra Gorda</w:t>
            </w:r>
            <w:r w:rsidR="002C3C2A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>, d</w:t>
            </w:r>
            <w:r w:rsidR="000B1FD2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 xml:space="preserve">esde </w:t>
            </w:r>
            <w:proofErr w:type="gramStart"/>
            <w:r w:rsidR="000B1FD2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>Septiembre</w:t>
            </w:r>
            <w:r w:rsidR="009246A7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 xml:space="preserve"> </w:t>
            </w:r>
            <w:r w:rsidR="000B1FD2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 xml:space="preserve"> de</w:t>
            </w:r>
            <w:proofErr w:type="gramEnd"/>
            <w:r w:rsidR="000B1FD2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 xml:space="preserve"> 2007 a </w:t>
            </w:r>
            <w:proofErr w:type="gramStart"/>
            <w:r w:rsidR="009246A7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>Diciembre</w:t>
            </w:r>
            <w:proofErr w:type="gramEnd"/>
            <w:r w:rsidR="009246A7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 xml:space="preserve"> </w:t>
            </w:r>
            <w:proofErr w:type="gramStart"/>
            <w:r w:rsidR="009246A7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>de  2008</w:t>
            </w:r>
            <w:proofErr w:type="gramEnd"/>
            <w:r w:rsidR="009246A7">
              <w:rPr>
                <w:rFonts w:ascii="Trebuchet MS" w:eastAsia="Times New Roman" w:hAnsi="Trebuchet MS" w:cs="Arial Narrow"/>
                <w:sz w:val="18"/>
                <w:szCs w:val="18"/>
                <w:lang w:val="es-ES"/>
              </w:rPr>
              <w:t>.</w:t>
            </w:r>
          </w:p>
          <w:p w14:paraId="6B4E3295" w14:textId="77777777" w:rsidR="002C3C2A" w:rsidRDefault="002C3C2A" w:rsidP="002C3C2A">
            <w:pPr>
              <w:pStyle w:val="Sinespaciado"/>
              <w:spacing w:line="220" w:lineRule="exact"/>
              <w:jc w:val="both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31F76D40" w14:textId="41A9F714" w:rsidR="00613171" w:rsidRDefault="002C3C2A" w:rsidP="006A52B5">
            <w:pPr>
              <w:pStyle w:val="Sinespaciado"/>
              <w:spacing w:line="276" w:lineRule="auto"/>
              <w:ind w:left="165"/>
              <w:rPr>
                <w:rFonts w:ascii="Trebuchet MS" w:hAnsi="Trebuchet MS"/>
                <w:sz w:val="18"/>
                <w:szCs w:val="18"/>
                <w:lang w:eastAsia="en-IE"/>
              </w:rPr>
            </w:pPr>
            <w:r w:rsidRPr="002A71F4">
              <w:rPr>
                <w:rFonts w:ascii="Trebuchet MS" w:hAnsi="Trebuchet MS" w:cs="Arial Narrow"/>
                <w:color w:val="auto"/>
                <w:sz w:val="18"/>
                <w:szCs w:val="18"/>
              </w:rPr>
              <w:t>Funciones: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ab/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ab/>
              <w:t xml:space="preserve">    </w:t>
            </w:r>
            <w:r w:rsidR="006A52B5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&gt;</w:t>
            </w:r>
            <w:r w:rsidR="009246A7">
              <w:rPr>
                <w:rFonts w:ascii="Trebuchet MS" w:hAnsi="Trebuchet MS"/>
                <w:sz w:val="18"/>
                <w:szCs w:val="18"/>
                <w:lang w:eastAsia="en-IE"/>
              </w:rPr>
              <w:t xml:space="preserve">Coordinación de todos los trabajos logísticos afines a perforación DDH            </w:t>
            </w:r>
            <w:r w:rsidR="00613171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</w:t>
            </w:r>
          </w:p>
          <w:p w14:paraId="7C26F21C" w14:textId="77777777" w:rsidR="004D1E8C" w:rsidRDefault="003870E5" w:rsidP="003870E5">
            <w:pPr>
              <w:pStyle w:val="Sinespaciado"/>
              <w:spacing w:line="276" w:lineRule="auto"/>
              <w:ind w:left="165"/>
              <w:jc w:val="center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</w:t>
            </w:r>
            <w:r w:rsidR="006E35BB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</w:t>
            </w:r>
            <w:r w:rsidR="00613171">
              <w:rPr>
                <w:rFonts w:ascii="Trebuchet MS" w:hAnsi="Trebuchet MS"/>
                <w:sz w:val="18"/>
                <w:szCs w:val="18"/>
                <w:lang w:eastAsia="en-IE"/>
              </w:rPr>
              <w:t>realizadas para Minera Cerro Dominador po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r diversas empresas de </w:t>
            </w:r>
            <w:r w:rsidR="00A261E6">
              <w:rPr>
                <w:rFonts w:ascii="Trebuchet MS" w:hAnsi="Trebuchet MS"/>
                <w:sz w:val="18"/>
                <w:szCs w:val="18"/>
                <w:lang w:eastAsia="en-IE"/>
              </w:rPr>
              <w:t>sondaje</w:t>
            </w:r>
            <w:r w:rsidR="009246A7">
              <w:rPr>
                <w:rFonts w:ascii="Trebuchet MS" w:hAnsi="Trebuchet MS"/>
                <w:sz w:val="18"/>
                <w:szCs w:val="18"/>
                <w:lang w:eastAsia="en-IE"/>
              </w:rPr>
              <w:t>.</w:t>
            </w:r>
          </w:p>
          <w:p w14:paraId="7D230F68" w14:textId="54D93861" w:rsidR="00631891" w:rsidRDefault="00745BFA" w:rsidP="00631891">
            <w:pPr>
              <w:pStyle w:val="Sinespaciado"/>
              <w:spacing w:line="276" w:lineRule="auto"/>
              <w:ind w:left="2830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>&gt;T</w:t>
            </w:r>
            <w:r w:rsidR="000A4CED">
              <w:rPr>
                <w:rFonts w:ascii="Trebuchet MS" w:hAnsi="Trebuchet MS"/>
                <w:sz w:val="18"/>
                <w:szCs w:val="18"/>
                <w:lang w:eastAsia="en-IE"/>
              </w:rPr>
              <w:t>oma de muestras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en reconocimiento del distrito minero de                        </w:t>
            </w:r>
            <w:r w:rsidR="006E35BB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>Sierra Gorda.</w:t>
            </w:r>
          </w:p>
          <w:p w14:paraId="45131712" w14:textId="77777777" w:rsidR="00631891" w:rsidRDefault="00631891" w:rsidP="00631891">
            <w:pPr>
              <w:pStyle w:val="Sinespaciado"/>
              <w:spacing w:line="276" w:lineRule="auto"/>
              <w:ind w:left="2830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0868E4FC" w14:textId="77777777" w:rsidR="00631891" w:rsidRDefault="00631891" w:rsidP="00631891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eastAsia="en-IE"/>
              </w:rPr>
              <w:t xml:space="preserve">  </w:t>
            </w:r>
            <w:r w:rsidR="00E61396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 xml:space="preserve">Yamana Gold, </w:t>
            </w:r>
            <w:r w:rsidRPr="00631891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Minera El Peñón</w:t>
            </w:r>
          </w:p>
          <w:p w14:paraId="3B254A0D" w14:textId="77777777" w:rsidR="00631891" w:rsidRDefault="00631891" w:rsidP="00631891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r w:rsidR="00E61396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proofErr w:type="gramStart"/>
            <w:r w:rsidR="00E61396">
              <w:rPr>
                <w:rFonts w:ascii="Trebuchet MS" w:hAnsi="Trebuchet MS"/>
                <w:sz w:val="18"/>
                <w:szCs w:val="18"/>
                <w:lang w:eastAsia="en-IE"/>
              </w:rPr>
              <w:t>Faena  “</w:t>
            </w:r>
            <w:proofErr w:type="gramEnd"/>
            <w:r w:rsidR="00E61396">
              <w:rPr>
                <w:rFonts w:ascii="Trebuchet MS" w:hAnsi="Trebuchet MS"/>
                <w:sz w:val="18"/>
                <w:szCs w:val="18"/>
                <w:lang w:eastAsia="en-IE"/>
              </w:rPr>
              <w:t>El Peñón”,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proofErr w:type="gramStart"/>
            <w:r w:rsidR="00C12C03">
              <w:rPr>
                <w:rFonts w:ascii="Trebuchet MS" w:hAnsi="Trebuchet MS"/>
                <w:sz w:val="18"/>
                <w:szCs w:val="18"/>
                <w:lang w:eastAsia="en-IE"/>
              </w:rPr>
              <w:t>d</w:t>
            </w:r>
            <w:r w:rsidRPr="00631891">
              <w:rPr>
                <w:rFonts w:ascii="Trebuchet MS" w:hAnsi="Trebuchet MS"/>
                <w:sz w:val="18"/>
                <w:szCs w:val="18"/>
                <w:lang w:eastAsia="en-IE"/>
              </w:rPr>
              <w:t>esde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Marzo</w:t>
            </w:r>
            <w:proofErr w:type="gramEnd"/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 2010 a </w:t>
            </w:r>
            <w:proofErr w:type="gramStart"/>
            <w:r>
              <w:rPr>
                <w:rFonts w:ascii="Trebuchet MS" w:hAnsi="Trebuchet MS"/>
                <w:sz w:val="18"/>
                <w:szCs w:val="18"/>
                <w:lang w:eastAsia="en-IE"/>
              </w:rPr>
              <w:t>Abril</w:t>
            </w:r>
            <w:proofErr w:type="gramEnd"/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 2011.</w:t>
            </w:r>
          </w:p>
          <w:p w14:paraId="20969889" w14:textId="77777777" w:rsidR="00631891" w:rsidRDefault="00631891" w:rsidP="00631891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4C668201" w14:textId="77777777" w:rsidR="00631891" w:rsidRDefault="00E61396" w:rsidP="00631891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</w:t>
            </w:r>
            <w:r w:rsidR="004834C5">
              <w:rPr>
                <w:rFonts w:ascii="Trebuchet MS" w:hAnsi="Trebuchet MS"/>
                <w:sz w:val="18"/>
                <w:szCs w:val="18"/>
                <w:lang w:eastAsia="en-IE"/>
              </w:rPr>
              <w:t>Funciones:</w:t>
            </w:r>
            <w:r w:rsidR="00631891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</w:t>
            </w:r>
            <w:r w:rsidR="00D232D8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</w:t>
            </w:r>
            <w:r w:rsidR="00631891">
              <w:rPr>
                <w:rFonts w:ascii="Trebuchet MS" w:hAnsi="Trebuchet MS"/>
                <w:sz w:val="18"/>
                <w:szCs w:val="18"/>
                <w:lang w:eastAsia="en-IE"/>
              </w:rPr>
              <w:t>&gt;Controlador de perforación para campaña de sondajes de exploración.</w:t>
            </w:r>
          </w:p>
          <w:p w14:paraId="13965016" w14:textId="77777777" w:rsidR="00631891" w:rsidRDefault="00266F80" w:rsidP="00266F80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</w:t>
            </w:r>
            <w:r w:rsidR="004834C5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</w:t>
            </w:r>
            <w:r w:rsidR="00D232D8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r w:rsidR="004834C5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</w:t>
            </w:r>
            <w:r w:rsidR="00130355">
              <w:rPr>
                <w:rFonts w:ascii="Trebuchet MS" w:hAnsi="Trebuchet MS"/>
                <w:sz w:val="18"/>
                <w:szCs w:val="18"/>
                <w:lang w:eastAsia="en-IE"/>
              </w:rPr>
              <w:t>&gt;</w:t>
            </w:r>
            <w:r w:rsidR="00A261E6">
              <w:rPr>
                <w:rFonts w:ascii="Trebuchet MS" w:hAnsi="Trebuchet MS"/>
                <w:sz w:val="18"/>
                <w:szCs w:val="18"/>
                <w:lang w:eastAsia="en-IE"/>
              </w:rPr>
              <w:t xml:space="preserve">Trabajos de reconocimiento del distrito minero “El </w:t>
            </w:r>
            <w:r w:rsidR="00130355">
              <w:rPr>
                <w:rFonts w:ascii="Trebuchet MS" w:hAnsi="Trebuchet MS"/>
                <w:sz w:val="18"/>
                <w:szCs w:val="18"/>
                <w:lang w:eastAsia="en-IE"/>
              </w:rPr>
              <w:t>Peñón</w:t>
            </w:r>
            <w:r w:rsidR="00A261E6">
              <w:rPr>
                <w:rFonts w:ascii="Trebuchet MS" w:hAnsi="Trebuchet MS"/>
                <w:sz w:val="18"/>
                <w:szCs w:val="18"/>
                <w:lang w:eastAsia="en-IE"/>
              </w:rPr>
              <w:t>”</w:t>
            </w:r>
            <w:r w:rsidR="00130355">
              <w:rPr>
                <w:rFonts w:ascii="Trebuchet MS" w:hAnsi="Trebuchet MS"/>
                <w:sz w:val="18"/>
                <w:szCs w:val="18"/>
                <w:lang w:eastAsia="en-IE"/>
              </w:rPr>
              <w:t>.</w:t>
            </w:r>
            <w:r w:rsidR="00631891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</w:p>
          <w:p w14:paraId="088B08CE" w14:textId="77777777" w:rsidR="00631891" w:rsidRDefault="00130355" w:rsidP="00631891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6"/>
                <w:szCs w:val="18"/>
                <w:lang w:eastAsia="en-IE"/>
              </w:rPr>
              <w:t xml:space="preserve">                           </w:t>
            </w:r>
            <w:r w:rsidR="004834C5">
              <w:rPr>
                <w:rFonts w:ascii="Trebuchet MS" w:hAnsi="Trebuchet MS"/>
                <w:sz w:val="16"/>
                <w:szCs w:val="18"/>
                <w:lang w:eastAsia="en-IE"/>
              </w:rPr>
              <w:t xml:space="preserve">                               </w:t>
            </w:r>
            <w:r>
              <w:rPr>
                <w:rFonts w:ascii="Trebuchet MS" w:hAnsi="Trebuchet MS"/>
                <w:sz w:val="16"/>
                <w:szCs w:val="18"/>
                <w:lang w:eastAsia="en-IE"/>
              </w:rPr>
              <w:t>&gt;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Desarrollo de labores en el equipo del área” </w:t>
            </w:r>
            <w:proofErr w:type="gramStart"/>
            <w:r>
              <w:rPr>
                <w:rFonts w:ascii="Trebuchet MS" w:hAnsi="Trebuchet MS"/>
                <w:sz w:val="18"/>
                <w:szCs w:val="18"/>
                <w:lang w:eastAsia="en-IE"/>
              </w:rPr>
              <w:t>Exploración  Superficie</w:t>
            </w:r>
            <w:proofErr w:type="gramEnd"/>
            <w:r>
              <w:rPr>
                <w:rFonts w:ascii="Trebuchet MS" w:hAnsi="Trebuchet MS"/>
                <w:sz w:val="18"/>
                <w:szCs w:val="18"/>
                <w:lang w:eastAsia="en-IE"/>
              </w:rPr>
              <w:t>”.</w:t>
            </w:r>
          </w:p>
          <w:p w14:paraId="58DD6BC6" w14:textId="77777777" w:rsidR="00E61396" w:rsidRDefault="00E61396" w:rsidP="00631891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417C79D3" w14:textId="77777777" w:rsidR="00E61396" w:rsidRDefault="00E61396" w:rsidP="00631891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</w:t>
            </w:r>
            <w:r w:rsidRPr="00E61396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Yamana Exploraciones Chile</w:t>
            </w:r>
          </w:p>
          <w:p w14:paraId="5F5A66E5" w14:textId="77777777" w:rsidR="00E61396" w:rsidRDefault="00C12C03" w:rsidP="00631891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Campamento de exploración Augusta Victoria, desde </w:t>
            </w:r>
            <w:proofErr w:type="gramStart"/>
            <w:r>
              <w:rPr>
                <w:rFonts w:ascii="Trebuchet MS" w:hAnsi="Trebuchet MS"/>
                <w:sz w:val="18"/>
                <w:szCs w:val="18"/>
                <w:lang w:eastAsia="en-IE"/>
              </w:rPr>
              <w:t>Mayo</w:t>
            </w:r>
            <w:proofErr w:type="gramEnd"/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 2011 a </w:t>
            </w:r>
            <w:proofErr w:type="gramStart"/>
            <w:r>
              <w:rPr>
                <w:rFonts w:ascii="Trebuchet MS" w:hAnsi="Trebuchet MS"/>
                <w:sz w:val="18"/>
                <w:szCs w:val="18"/>
                <w:lang w:eastAsia="en-IE"/>
              </w:rPr>
              <w:t>Diciembre</w:t>
            </w:r>
            <w:proofErr w:type="gramEnd"/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 2013.</w:t>
            </w:r>
          </w:p>
          <w:p w14:paraId="2A2A57D4" w14:textId="77777777" w:rsidR="00C12C03" w:rsidRDefault="00C12C03" w:rsidP="00631891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3578246D" w14:textId="7439091F" w:rsidR="00C12C03" w:rsidRDefault="00573372" w:rsidP="00D232D8">
            <w:pPr>
              <w:pStyle w:val="Sinespaciado"/>
              <w:spacing w:line="276" w:lineRule="auto"/>
              <w:jc w:val="center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</w:t>
            </w:r>
            <w:r w:rsidR="00C12C03">
              <w:rPr>
                <w:rFonts w:ascii="Trebuchet MS" w:hAnsi="Trebuchet MS"/>
                <w:sz w:val="18"/>
                <w:szCs w:val="18"/>
                <w:lang w:eastAsia="en-IE"/>
              </w:rPr>
              <w:t>Funciones:                                 &gt;Apoyo al trabajo de reconocimiento geológico definido para la exploración                 regional norte de Yamana Gol</w:t>
            </w:r>
            <w:r w:rsidR="00D232D8">
              <w:rPr>
                <w:rFonts w:ascii="Trebuchet MS" w:hAnsi="Trebuchet MS"/>
                <w:sz w:val="18"/>
                <w:szCs w:val="18"/>
                <w:lang w:eastAsia="en-IE"/>
              </w:rPr>
              <w:t>d</w:t>
            </w:r>
            <w:r w:rsidR="000637D5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proofErr w:type="spellStart"/>
            <w:r w:rsidR="000637D5">
              <w:rPr>
                <w:rFonts w:ascii="Trebuchet MS" w:hAnsi="Trebuchet MS"/>
                <w:sz w:val="18"/>
                <w:szCs w:val="18"/>
                <w:lang w:eastAsia="en-IE"/>
              </w:rPr>
              <w:t>Expl</w:t>
            </w:r>
            <w:proofErr w:type="spellEnd"/>
            <w:r>
              <w:rPr>
                <w:rFonts w:ascii="Trebuchet MS" w:hAnsi="Trebuchet MS"/>
                <w:sz w:val="18"/>
                <w:szCs w:val="18"/>
                <w:lang w:eastAsia="en-IE"/>
              </w:rPr>
              <w:t>.</w:t>
            </w:r>
            <w:r w:rsidR="000637D5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</w:t>
            </w:r>
          </w:p>
          <w:p w14:paraId="5D1A3D37" w14:textId="77777777" w:rsidR="00BD3D27" w:rsidRDefault="00D232D8" w:rsidP="00BD3D27">
            <w:pPr>
              <w:pStyle w:val="Sinespaciado"/>
              <w:spacing w:line="276" w:lineRule="auto"/>
              <w:jc w:val="right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</w:t>
            </w:r>
            <w:r w:rsidR="00102E37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&gt;Compilación en Excel de base de datos geológicos de acuerdo a necesidades         requeridas para la exploración regional de Yamana Gold Exploraciones Chile.</w:t>
            </w:r>
          </w:p>
          <w:p w14:paraId="52AB5C18" w14:textId="77777777" w:rsidR="001D2694" w:rsidRDefault="00BD3D27" w:rsidP="00BD3D27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&gt;Manipulación y proceso de datos obtenidos con lector rayos X “BRUKER S1”. </w:t>
            </w:r>
          </w:p>
          <w:p w14:paraId="1ACE963D" w14:textId="77777777" w:rsidR="00B11ED1" w:rsidRDefault="00BD3D27" w:rsidP="00BD3D27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&gt;</w:t>
            </w:r>
            <w:r w:rsidR="00B11ED1">
              <w:rPr>
                <w:rFonts w:ascii="Trebuchet MS" w:hAnsi="Trebuchet MS"/>
                <w:sz w:val="18"/>
                <w:szCs w:val="18"/>
                <w:lang w:eastAsia="en-IE"/>
              </w:rPr>
              <w:t>Apoyo en trabajos administrativos (gestor documental)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por concepto de </w:t>
            </w:r>
            <w:r w:rsidR="00B11ED1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</w:t>
            </w:r>
          </w:p>
          <w:p w14:paraId="12F8DAE4" w14:textId="46A030A6" w:rsidR="001D2694" w:rsidRDefault="00B11ED1" w:rsidP="00BD3D27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</w:t>
            </w:r>
            <w:r w:rsidR="00BD3D27">
              <w:rPr>
                <w:rFonts w:ascii="Trebuchet MS" w:hAnsi="Trebuchet MS"/>
                <w:sz w:val="18"/>
                <w:szCs w:val="18"/>
                <w:lang w:eastAsia="en-IE"/>
              </w:rPr>
              <w:t>campañas de sondajes anuales.</w:t>
            </w:r>
          </w:p>
          <w:p w14:paraId="6FF20BF5" w14:textId="10E4ADBA" w:rsidR="00631891" w:rsidRDefault="000B2B7C" w:rsidP="000B2B7C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</w:t>
            </w:r>
            <w:r w:rsidR="00BD3D27">
              <w:rPr>
                <w:rFonts w:ascii="Trebuchet MS" w:hAnsi="Trebuchet MS"/>
                <w:sz w:val="18"/>
                <w:szCs w:val="18"/>
                <w:lang w:eastAsia="en-IE"/>
              </w:rPr>
              <w:t>&gt;</w:t>
            </w:r>
            <w:r w:rsidR="003A0627">
              <w:rPr>
                <w:rFonts w:ascii="Trebuchet MS" w:hAnsi="Trebuchet MS"/>
                <w:sz w:val="18"/>
                <w:szCs w:val="18"/>
                <w:lang w:eastAsia="en-IE"/>
              </w:rPr>
              <w:t>Administración de base de datos y archivo de planos del campamento.</w:t>
            </w:r>
          </w:p>
          <w:p w14:paraId="33C19982" w14:textId="77777777" w:rsidR="00CD182F" w:rsidRDefault="00CD182F" w:rsidP="000B2B7C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40BFBD1D" w14:textId="77777777" w:rsidR="00D80EEB" w:rsidRDefault="004E3F4D" w:rsidP="000B2B7C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eastAsia="en-IE"/>
              </w:rPr>
              <w:t xml:space="preserve"> </w:t>
            </w:r>
          </w:p>
          <w:p w14:paraId="66509E3E" w14:textId="77777777" w:rsidR="00D80EEB" w:rsidRDefault="00D80EEB" w:rsidP="000B2B7C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</w:p>
          <w:p w14:paraId="7ACB5CC9" w14:textId="77777777" w:rsidR="00D80EEB" w:rsidRDefault="00D80EEB" w:rsidP="000B2B7C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</w:p>
          <w:p w14:paraId="1030440C" w14:textId="77777777" w:rsidR="00D80EEB" w:rsidRDefault="00D80EEB" w:rsidP="000B2B7C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</w:p>
          <w:p w14:paraId="2B757E21" w14:textId="77777777" w:rsidR="00D80EEB" w:rsidRDefault="00D80EEB" w:rsidP="000B2B7C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</w:p>
          <w:p w14:paraId="72CC320A" w14:textId="77777777" w:rsidR="00D80EEB" w:rsidRDefault="00D80EEB" w:rsidP="000B2B7C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</w:p>
          <w:p w14:paraId="252AF276" w14:textId="1EA8A677" w:rsidR="00CD182F" w:rsidRDefault="00D80EEB" w:rsidP="000B2B7C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eastAsia="en-IE"/>
              </w:rPr>
              <w:t xml:space="preserve"> </w:t>
            </w:r>
            <w:r w:rsidR="00A72879" w:rsidRPr="00A72879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Yamana Gold, Minera El Peñón</w:t>
            </w:r>
          </w:p>
          <w:p w14:paraId="7BA4515C" w14:textId="77777777" w:rsidR="00622340" w:rsidRDefault="004E3F4D" w:rsidP="000B2B7C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proofErr w:type="gramStart"/>
            <w:r w:rsidR="00622340">
              <w:rPr>
                <w:rFonts w:ascii="Trebuchet MS" w:hAnsi="Trebuchet MS"/>
                <w:sz w:val="18"/>
                <w:szCs w:val="18"/>
                <w:lang w:eastAsia="en-IE"/>
              </w:rPr>
              <w:t>Faena  “</w:t>
            </w:r>
            <w:proofErr w:type="gramEnd"/>
            <w:r w:rsidR="0062234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El Peñón”, </w:t>
            </w:r>
            <w:proofErr w:type="gramStart"/>
            <w:r w:rsidR="00622340">
              <w:rPr>
                <w:rFonts w:ascii="Trebuchet MS" w:hAnsi="Trebuchet MS"/>
                <w:sz w:val="18"/>
                <w:szCs w:val="18"/>
                <w:lang w:eastAsia="en-IE"/>
              </w:rPr>
              <w:t>d</w:t>
            </w:r>
            <w:r w:rsidR="00622340" w:rsidRPr="00631891">
              <w:rPr>
                <w:rFonts w:ascii="Trebuchet MS" w:hAnsi="Trebuchet MS"/>
                <w:sz w:val="18"/>
                <w:szCs w:val="18"/>
                <w:lang w:eastAsia="en-IE"/>
              </w:rPr>
              <w:t>esde</w:t>
            </w:r>
            <w:r w:rsidR="0062234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Junio</w:t>
            </w:r>
            <w:proofErr w:type="gramEnd"/>
            <w:r w:rsidR="0062234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 2015 a </w:t>
            </w:r>
            <w:proofErr w:type="gramStart"/>
            <w:r w:rsidR="00622340">
              <w:rPr>
                <w:rFonts w:ascii="Trebuchet MS" w:hAnsi="Trebuchet MS"/>
                <w:sz w:val="18"/>
                <w:szCs w:val="18"/>
                <w:lang w:eastAsia="en-IE"/>
              </w:rPr>
              <w:t>Abril</w:t>
            </w:r>
            <w:proofErr w:type="gramEnd"/>
            <w:r w:rsidR="0062234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 2017.</w:t>
            </w:r>
          </w:p>
          <w:p w14:paraId="69D234F9" w14:textId="77777777" w:rsidR="00622340" w:rsidRDefault="00622340" w:rsidP="000B2B7C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40472CB8" w14:textId="77777777" w:rsidR="002C3C2A" w:rsidRDefault="004E3F4D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r w:rsidR="0062234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Funciones:                              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&gt;Coordinación de habilitación de posturas y plataformas de perforación en                                    </w:t>
            </w:r>
            <w:r w:rsidR="001A496F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</w:t>
            </w:r>
          </w:p>
          <w:p w14:paraId="058B56C7" w14:textId="77777777" w:rsidR="00A315F9" w:rsidRDefault="004E3F4D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Minería subterránea, controlador de sondajes y tareas afines a la  </w:t>
            </w:r>
          </w:p>
          <w:p w14:paraId="4D8CD228" w14:textId="77777777" w:rsidR="004E3F4D" w:rsidRDefault="004E3F4D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Exploración underground, reportando al área de exploración Mina (MINEX).</w:t>
            </w:r>
          </w:p>
          <w:p w14:paraId="2E671569" w14:textId="77777777" w:rsidR="00236D66" w:rsidRDefault="00236D66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43AD1E8F" w14:textId="77777777" w:rsidR="00236D66" w:rsidRDefault="00236D66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637A1D61" w14:textId="6C48A5F7" w:rsidR="00236D66" w:rsidRDefault="00236D66" w:rsidP="00AE2745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  <w:r w:rsidRPr="00236D66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 xml:space="preserve">Guiñez </w:t>
            </w:r>
            <w:r w:rsidR="00761BE3" w:rsidRPr="00236D66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Ingeniería</w:t>
            </w:r>
            <w:r w:rsidRPr="00236D66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 xml:space="preserve"> Ltda.</w:t>
            </w:r>
          </w:p>
          <w:p w14:paraId="5EC5EC60" w14:textId="77777777" w:rsidR="00236D66" w:rsidRDefault="00236D66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>Faena Mantos Blancos,</w:t>
            </w:r>
            <w:r w:rsidR="00A531AD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desde </w:t>
            </w:r>
            <w:proofErr w:type="gramStart"/>
            <w:r w:rsidR="00A531AD">
              <w:rPr>
                <w:rFonts w:ascii="Trebuchet MS" w:hAnsi="Trebuchet MS"/>
                <w:sz w:val="18"/>
                <w:szCs w:val="18"/>
                <w:lang w:eastAsia="en-IE"/>
              </w:rPr>
              <w:t>Mayo</w:t>
            </w:r>
            <w:proofErr w:type="gramEnd"/>
            <w:r w:rsidR="00A531AD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2017 a </w:t>
            </w:r>
            <w:proofErr w:type="gramStart"/>
            <w:r w:rsidR="00A531AD">
              <w:rPr>
                <w:rFonts w:ascii="Trebuchet MS" w:hAnsi="Trebuchet MS"/>
                <w:sz w:val="18"/>
                <w:szCs w:val="18"/>
                <w:lang w:eastAsia="en-IE"/>
              </w:rPr>
              <w:t>Junio</w:t>
            </w:r>
            <w:proofErr w:type="gramEnd"/>
            <w:r w:rsidR="00A531AD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 2018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>.</w:t>
            </w:r>
          </w:p>
          <w:p w14:paraId="6A0A0C6B" w14:textId="77777777" w:rsidR="00236D66" w:rsidRDefault="00236D66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1E8B5424" w14:textId="77777777" w:rsidR="00507955" w:rsidRDefault="00236D66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Funciones:                           </w:t>
            </w:r>
            <w:r w:rsidR="00507955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&gt;Reconocimiento geológico </w:t>
            </w:r>
            <w:proofErr w:type="gramStart"/>
            <w:r w:rsidR="00507955">
              <w:rPr>
                <w:rFonts w:ascii="Trebuchet MS" w:hAnsi="Trebuchet MS"/>
                <w:sz w:val="18"/>
                <w:szCs w:val="18"/>
                <w:lang w:eastAsia="en-IE"/>
              </w:rPr>
              <w:t>distrital  a</w:t>
            </w:r>
            <w:proofErr w:type="gramEnd"/>
            <w:r w:rsidR="00507955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propiedades de Mantos Copper,                        </w:t>
            </w:r>
          </w:p>
          <w:p w14:paraId="6227B8CD" w14:textId="77777777" w:rsidR="00236D66" w:rsidRPr="00236D66" w:rsidRDefault="00507955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</w:t>
            </w:r>
            <w:r w:rsidR="00F879B7">
              <w:rPr>
                <w:rFonts w:ascii="Trebuchet MS" w:hAnsi="Trebuchet MS"/>
                <w:sz w:val="18"/>
                <w:szCs w:val="18"/>
                <w:lang w:eastAsia="en-IE"/>
              </w:rPr>
              <w:t>exploración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a distintos potenciales proveedores de </w:t>
            </w:r>
            <w:r w:rsidR="00F879B7">
              <w:rPr>
                <w:rFonts w:ascii="Trebuchet MS" w:hAnsi="Trebuchet MS"/>
                <w:sz w:val="18"/>
                <w:szCs w:val="18"/>
                <w:lang w:eastAsia="en-IE"/>
              </w:rPr>
              <w:t>óxidos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 Cu del distrito          </w:t>
            </w:r>
            <w:r w:rsidR="00236D66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</w:t>
            </w:r>
          </w:p>
          <w:p w14:paraId="7C4855D0" w14:textId="77777777" w:rsidR="00662A0D" w:rsidRDefault="00507955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</w:t>
            </w:r>
            <w:r w:rsidR="00F879B7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de Baquedano, muestreo de sedimentos en drenajes sector sur de </w:t>
            </w:r>
          </w:p>
          <w:p w14:paraId="011BE534" w14:textId="77777777" w:rsidR="00662A0D" w:rsidRDefault="00662A0D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</w:t>
            </w:r>
            <w:r w:rsidR="00507955">
              <w:rPr>
                <w:rFonts w:ascii="Trebuchet MS" w:hAnsi="Trebuchet MS"/>
                <w:sz w:val="18"/>
                <w:szCs w:val="18"/>
                <w:lang w:eastAsia="en-IE"/>
              </w:rPr>
              <w:t xml:space="preserve">Mantos Blancos, </w:t>
            </w:r>
            <w:r w:rsidR="00F879B7">
              <w:rPr>
                <w:rFonts w:ascii="Trebuchet MS" w:hAnsi="Trebuchet MS"/>
                <w:sz w:val="18"/>
                <w:szCs w:val="18"/>
                <w:lang w:eastAsia="en-IE"/>
              </w:rPr>
              <w:t xml:space="preserve">apoyo a confección de procedimientos afines al área </w:t>
            </w:r>
          </w:p>
          <w:p w14:paraId="1F273F26" w14:textId="6002DC7C" w:rsidR="00236D66" w:rsidRDefault="00662A0D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</w:t>
            </w:r>
            <w:r w:rsidR="00F879B7">
              <w:rPr>
                <w:rFonts w:ascii="Trebuchet MS" w:hAnsi="Trebuchet MS"/>
                <w:sz w:val="18"/>
                <w:szCs w:val="18"/>
                <w:lang w:eastAsia="en-IE"/>
              </w:rPr>
              <w:t xml:space="preserve">Exploración. </w:t>
            </w:r>
          </w:p>
          <w:p w14:paraId="3FAE56D1" w14:textId="77777777" w:rsidR="000C58CB" w:rsidRDefault="000C58CB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1E456ABE" w14:textId="77777777" w:rsidR="001846FB" w:rsidRDefault="001846FB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681CB431" w14:textId="77777777" w:rsidR="001846FB" w:rsidRDefault="001846FB" w:rsidP="001846FB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Agencia de Aduanas FJ Maurel</w:t>
            </w:r>
            <w:r w:rsidRPr="00236D66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.</w:t>
            </w:r>
          </w:p>
          <w:p w14:paraId="3039AC58" w14:textId="77777777" w:rsidR="001846FB" w:rsidRDefault="001846FB" w:rsidP="001846FB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Oficina Antofagasta, desde Julio de 2018 a </w:t>
            </w:r>
            <w:proofErr w:type="gramStart"/>
            <w:r>
              <w:rPr>
                <w:rFonts w:ascii="Trebuchet MS" w:hAnsi="Trebuchet MS"/>
                <w:sz w:val="18"/>
                <w:szCs w:val="18"/>
                <w:lang w:eastAsia="en-IE"/>
              </w:rPr>
              <w:t>Diciembre</w:t>
            </w:r>
            <w:proofErr w:type="gramEnd"/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 2019.</w:t>
            </w:r>
          </w:p>
          <w:p w14:paraId="2F957F11" w14:textId="77777777" w:rsidR="001846FB" w:rsidRDefault="001846FB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15387383" w14:textId="77777777" w:rsidR="001056B2" w:rsidRDefault="001056B2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Funciones:                                 &gt;Tramitador Aduanero para la Agencia de Aduanas FJ Maurel, sucursal </w:t>
            </w:r>
          </w:p>
          <w:p w14:paraId="31B4353E" w14:textId="2C417FA1" w:rsidR="00236D66" w:rsidRDefault="001056B2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Antofagasta</w:t>
            </w:r>
            <w:r w:rsidR="005E7AA9">
              <w:rPr>
                <w:rFonts w:ascii="Trebuchet MS" w:hAnsi="Trebuchet MS"/>
                <w:sz w:val="18"/>
                <w:szCs w:val="18"/>
                <w:lang w:eastAsia="en-IE"/>
              </w:rPr>
              <w:t xml:space="preserve">, acreditado por la Cámara </w:t>
            </w:r>
            <w:r w:rsidR="003558EF">
              <w:rPr>
                <w:rFonts w:ascii="Trebuchet MS" w:hAnsi="Trebuchet MS"/>
                <w:sz w:val="18"/>
                <w:szCs w:val="18"/>
                <w:lang w:eastAsia="en-IE"/>
              </w:rPr>
              <w:t>Aduanera de Chile A.G.</w:t>
            </w:r>
          </w:p>
          <w:p w14:paraId="57111E7C" w14:textId="5B510B4D" w:rsidR="00622C7D" w:rsidRDefault="00DE0965" w:rsidP="00DE0965">
            <w:pPr>
              <w:pStyle w:val="Sinespaciado"/>
              <w:spacing w:line="276" w:lineRule="auto"/>
              <w:jc w:val="right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</w:t>
            </w:r>
            <w:r w:rsidR="00622C7D">
              <w:rPr>
                <w:rFonts w:ascii="Trebuchet MS" w:hAnsi="Trebuchet MS"/>
                <w:sz w:val="18"/>
                <w:szCs w:val="18"/>
                <w:lang w:eastAsia="en-IE"/>
              </w:rPr>
              <w:t>Encargado de las operaciones en terreno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(Puertos, aeropuertos y controles                                                                                                                               </w:t>
            </w:r>
            <w:r w:rsidR="00420EF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>fronterizos terrestres), control</w:t>
            </w:r>
            <w:r w:rsidR="00622C7D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documental, atención d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e </w:t>
            </w:r>
            <w:r w:rsidR="00761BE3">
              <w:rPr>
                <w:rFonts w:ascii="Trebuchet MS" w:hAnsi="Trebuchet MS"/>
                <w:sz w:val="18"/>
                <w:szCs w:val="18"/>
                <w:lang w:eastAsia="en-IE"/>
              </w:rPr>
              <w:t>c</w:t>
            </w:r>
            <w:r w:rsidR="00622C7D">
              <w:rPr>
                <w:rFonts w:ascii="Trebuchet MS" w:hAnsi="Trebuchet MS"/>
                <w:sz w:val="18"/>
                <w:szCs w:val="18"/>
                <w:lang w:eastAsia="en-IE"/>
              </w:rPr>
              <w:t xml:space="preserve">lientes y </w:t>
            </w:r>
            <w:r w:rsidR="00761BE3">
              <w:rPr>
                <w:rFonts w:ascii="Trebuchet MS" w:hAnsi="Trebuchet MS"/>
                <w:sz w:val="18"/>
                <w:szCs w:val="18"/>
                <w:lang w:eastAsia="en-IE"/>
              </w:rPr>
              <w:t>trámites</w:t>
            </w:r>
            <w:r w:rsidR="00622C7D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afines.</w:t>
            </w:r>
          </w:p>
          <w:p w14:paraId="46CB5410" w14:textId="77777777" w:rsidR="00622C7D" w:rsidRDefault="00622C7D" w:rsidP="00DE0965">
            <w:pPr>
              <w:pStyle w:val="Sinespaciado"/>
              <w:spacing w:line="276" w:lineRule="auto"/>
              <w:jc w:val="right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278DE8F3" w14:textId="0B4EBD6D" w:rsidR="00A5416E" w:rsidRDefault="00A5416E" w:rsidP="00A5416E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Tecnología e innovación TRES60 Ltda</w:t>
            </w:r>
            <w:r w:rsidRPr="00236D66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.</w:t>
            </w:r>
          </w:p>
          <w:p w14:paraId="0A2E6F93" w14:textId="0CD7794D" w:rsidR="00A5416E" w:rsidRDefault="00A5416E" w:rsidP="00A5416E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Proyecto </w:t>
            </w:r>
            <w:proofErr w:type="spellStart"/>
            <w:r>
              <w:rPr>
                <w:rFonts w:ascii="Trebuchet MS" w:hAnsi="Trebuchet MS"/>
                <w:sz w:val="18"/>
                <w:szCs w:val="18"/>
                <w:lang w:eastAsia="en-IE"/>
              </w:rPr>
              <w:t>Smartcap</w:t>
            </w:r>
            <w:proofErr w:type="spellEnd"/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ruta fase 2, desde </w:t>
            </w:r>
            <w:proofErr w:type="gramStart"/>
            <w:r>
              <w:rPr>
                <w:rFonts w:ascii="Trebuchet MS" w:hAnsi="Trebuchet MS"/>
                <w:sz w:val="18"/>
                <w:szCs w:val="18"/>
                <w:lang w:eastAsia="en-IE"/>
              </w:rPr>
              <w:t>Septiembre</w:t>
            </w:r>
            <w:proofErr w:type="gramEnd"/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2020 </w:t>
            </w:r>
            <w:r w:rsidR="00DF1630">
              <w:rPr>
                <w:rFonts w:ascii="Trebuchet MS" w:hAnsi="Trebuchet MS"/>
                <w:sz w:val="18"/>
                <w:szCs w:val="18"/>
                <w:lang w:eastAsia="en-IE"/>
              </w:rPr>
              <w:t>a Julio del 2022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>.</w:t>
            </w:r>
          </w:p>
          <w:p w14:paraId="327AFDD8" w14:textId="77777777" w:rsidR="00A5416E" w:rsidRDefault="00A5416E" w:rsidP="00A5416E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42C5809F" w14:textId="77777777" w:rsidR="00420EF2" w:rsidRDefault="00A5416E" w:rsidP="00420EF2">
            <w:pPr>
              <w:pStyle w:val="Sinespaciado"/>
              <w:spacing w:line="276" w:lineRule="auto"/>
              <w:jc w:val="center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>Funciones:                                 &gt;</w:t>
            </w:r>
            <w:r w:rsidR="003D104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Gestor Documental encargado de llevar la </w:t>
            </w:r>
            <w:proofErr w:type="spellStart"/>
            <w:r w:rsidR="003D1042">
              <w:rPr>
                <w:rFonts w:ascii="Trebuchet MS" w:hAnsi="Trebuchet MS"/>
                <w:sz w:val="18"/>
                <w:szCs w:val="18"/>
                <w:lang w:eastAsia="en-IE"/>
              </w:rPr>
              <w:t>reportabilidad</w:t>
            </w:r>
            <w:proofErr w:type="spellEnd"/>
            <w:r w:rsidR="003D104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diaria, semanal y                               </w:t>
            </w:r>
            <w:r w:rsidR="007C1F5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</w:t>
            </w:r>
            <w:r w:rsidR="00420EF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</w:t>
            </w:r>
          </w:p>
          <w:p w14:paraId="0197F846" w14:textId="77777777" w:rsidR="00420EF2" w:rsidRDefault="00420EF2" w:rsidP="00420EF2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  </w:t>
            </w:r>
            <w:r w:rsidR="003D104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mensual del proyecto y sus trabajos, reemplazante </w:t>
            </w:r>
            <w:r w:rsidR="003035BD">
              <w:rPr>
                <w:rFonts w:ascii="Trebuchet MS" w:hAnsi="Trebuchet MS"/>
                <w:sz w:val="18"/>
                <w:szCs w:val="18"/>
                <w:lang w:eastAsia="en-IE"/>
              </w:rPr>
              <w:t xml:space="preserve">ocasional </w:t>
            </w:r>
            <w:r w:rsidR="003D104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del cargo de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</w:t>
            </w:r>
          </w:p>
          <w:p w14:paraId="14439612" w14:textId="77777777" w:rsidR="00420EF2" w:rsidRDefault="00420EF2" w:rsidP="00420EF2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 </w:t>
            </w:r>
            <w:r w:rsidR="003D1042">
              <w:rPr>
                <w:rFonts w:ascii="Trebuchet MS" w:hAnsi="Trebuchet MS"/>
                <w:sz w:val="18"/>
                <w:szCs w:val="18"/>
                <w:lang w:eastAsia="en-IE"/>
              </w:rPr>
              <w:t>Administrador de Proyect</w:t>
            </w:r>
            <w:r w:rsidR="00B4191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o, además de Planificador para el Servicio NPI </w:t>
            </w:r>
          </w:p>
          <w:p w14:paraId="0CADD397" w14:textId="405B973D" w:rsidR="00484695" w:rsidRDefault="00420EF2" w:rsidP="00420EF2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 </w:t>
            </w:r>
            <w:r w:rsidR="00B41912">
              <w:rPr>
                <w:rFonts w:ascii="Trebuchet MS" w:hAnsi="Trebuchet MS"/>
                <w:sz w:val="18"/>
                <w:szCs w:val="18"/>
                <w:lang w:eastAsia="en-IE"/>
              </w:rPr>
              <w:t>CAS-GPS Vehículos livianos y medianos para Faena SPENCE</w:t>
            </w:r>
            <w:r w:rsidR="004D64BC">
              <w:rPr>
                <w:rFonts w:ascii="Trebuchet MS" w:hAnsi="Trebuchet MS"/>
                <w:sz w:val="18"/>
                <w:szCs w:val="18"/>
                <w:lang w:eastAsia="en-IE"/>
              </w:rPr>
              <w:t>.</w:t>
            </w:r>
            <w:r w:rsidR="003D104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</w:t>
            </w:r>
          </w:p>
          <w:p w14:paraId="6DBC859F" w14:textId="77777777" w:rsidR="00484695" w:rsidRDefault="00484695" w:rsidP="00B41912">
            <w:pPr>
              <w:pStyle w:val="Sinespaciado"/>
              <w:spacing w:line="276" w:lineRule="auto"/>
              <w:jc w:val="center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01C381ED" w14:textId="77777777" w:rsidR="00484695" w:rsidRDefault="00484695" w:rsidP="00B41912">
            <w:pPr>
              <w:pStyle w:val="Sinespaciado"/>
              <w:spacing w:line="276" w:lineRule="auto"/>
              <w:jc w:val="center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39A52D10" w14:textId="56DEAA88" w:rsidR="00DF1630" w:rsidRDefault="00DF1630" w:rsidP="00DF1630">
            <w:pPr>
              <w:pStyle w:val="Sinespaciado"/>
              <w:spacing w:line="276" w:lineRule="auto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  <w:proofErr w:type="spellStart"/>
            <w:r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Amphos</w:t>
            </w:r>
            <w:proofErr w:type="spellEnd"/>
            <w:r>
              <w:rPr>
                <w:rFonts w:ascii="Trebuchet MS" w:hAnsi="Trebuchet MS"/>
                <w:b/>
                <w:sz w:val="18"/>
                <w:szCs w:val="18"/>
                <w:lang w:eastAsia="en-IE"/>
              </w:rPr>
              <w:t xml:space="preserve"> 21 </w:t>
            </w:r>
            <w:proofErr w:type="spellStart"/>
            <w:r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consulting</w:t>
            </w:r>
            <w:proofErr w:type="spellEnd"/>
            <w:r>
              <w:rPr>
                <w:rFonts w:ascii="Trebuchet MS" w:hAnsi="Trebuchet MS"/>
                <w:b/>
                <w:sz w:val="18"/>
                <w:szCs w:val="18"/>
                <w:lang w:eastAsia="en-IE"/>
              </w:rPr>
              <w:t xml:space="preserve"> CHILE</w:t>
            </w:r>
            <w:r w:rsidRPr="00236D66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.</w:t>
            </w:r>
          </w:p>
          <w:p w14:paraId="10BE8C4B" w14:textId="1002F87C" w:rsidR="00DF1630" w:rsidRDefault="00DF1630" w:rsidP="00DF1630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Proyecto Litio Maricunga EMSA, desde </w:t>
            </w:r>
            <w:proofErr w:type="gramStart"/>
            <w:r>
              <w:rPr>
                <w:rFonts w:ascii="Trebuchet MS" w:hAnsi="Trebuchet MS"/>
                <w:sz w:val="18"/>
                <w:szCs w:val="18"/>
                <w:lang w:eastAsia="en-IE"/>
              </w:rPr>
              <w:t>Diciembre</w:t>
            </w:r>
            <w:proofErr w:type="gramEnd"/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del 2022 hasta </w:t>
            </w:r>
            <w:proofErr w:type="gramStart"/>
            <w:r w:rsidR="006E2790">
              <w:rPr>
                <w:rFonts w:ascii="Trebuchet MS" w:hAnsi="Trebuchet MS"/>
                <w:sz w:val="18"/>
                <w:szCs w:val="18"/>
                <w:lang w:eastAsia="en-IE"/>
              </w:rPr>
              <w:t>Abril</w:t>
            </w:r>
            <w:proofErr w:type="gramEnd"/>
            <w:r w:rsidR="006E279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del 2024.</w:t>
            </w:r>
          </w:p>
          <w:p w14:paraId="7918C5AD" w14:textId="77777777" w:rsidR="00DF1630" w:rsidRDefault="00DF1630" w:rsidP="00DF1630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37C3B969" w14:textId="77777777" w:rsidR="00420EF2" w:rsidRDefault="00DF1630" w:rsidP="008F199C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>Funciones:                                 &gt; Controlador de sondaje para la fase 2 de perforación</w:t>
            </w:r>
            <w:r w:rsidR="00F132EF">
              <w:rPr>
                <w:rFonts w:ascii="Trebuchet MS" w:hAnsi="Trebuchet MS"/>
                <w:sz w:val="18"/>
                <w:szCs w:val="18"/>
                <w:lang w:eastAsia="en-IE"/>
              </w:rPr>
              <w:t xml:space="preserve">, realizando controles </w:t>
            </w:r>
            <w:r w:rsidR="00420EF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</w:t>
            </w:r>
          </w:p>
          <w:p w14:paraId="517AF85E" w14:textId="77777777" w:rsidR="00420EF2" w:rsidRDefault="00420EF2" w:rsidP="008F199C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</w:t>
            </w:r>
            <w:r w:rsidR="00F132EF">
              <w:rPr>
                <w:rFonts w:ascii="Trebuchet MS" w:hAnsi="Trebuchet MS"/>
                <w:sz w:val="18"/>
                <w:szCs w:val="18"/>
                <w:lang w:eastAsia="en-IE"/>
              </w:rPr>
              <w:t xml:space="preserve">periódicos mediante el uso de sistema obturadores inflables (packer) y </w:t>
            </w:r>
          </w:p>
          <w:p w14:paraId="044BFA1C" w14:textId="61D7B319" w:rsidR="00DF1630" w:rsidRDefault="00420EF2" w:rsidP="008F199C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</w:t>
            </w:r>
            <w:r w:rsidR="00F132EF">
              <w:rPr>
                <w:rFonts w:ascii="Trebuchet MS" w:hAnsi="Trebuchet MS"/>
                <w:sz w:val="18"/>
                <w:szCs w:val="18"/>
                <w:lang w:eastAsia="en-IE"/>
              </w:rPr>
              <w:t>posterior medición de parámetros geoquímicos.</w:t>
            </w:r>
          </w:p>
          <w:p w14:paraId="12772140" w14:textId="77777777" w:rsidR="00420EF2" w:rsidRDefault="00420EF2" w:rsidP="00420EF2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</w:t>
            </w:r>
            <w:r w:rsidR="00DF163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Técnico de terreno para trabajos </w:t>
            </w:r>
            <w:r w:rsidR="008F199C">
              <w:rPr>
                <w:rFonts w:ascii="Trebuchet MS" w:hAnsi="Trebuchet MS"/>
                <w:sz w:val="18"/>
                <w:szCs w:val="18"/>
                <w:lang w:eastAsia="en-IE"/>
              </w:rPr>
              <w:t xml:space="preserve">en la etapa final del proyecto, medición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</w:p>
          <w:p w14:paraId="7B894312" w14:textId="77777777" w:rsidR="00420EF2" w:rsidRDefault="00420EF2" w:rsidP="00420EF2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</w:t>
            </w:r>
            <w:r w:rsidR="008F199C">
              <w:rPr>
                <w:rFonts w:ascii="Trebuchet MS" w:hAnsi="Trebuchet MS"/>
                <w:sz w:val="18"/>
                <w:szCs w:val="18"/>
                <w:lang w:eastAsia="en-IE"/>
              </w:rPr>
              <w:t xml:space="preserve">de humedad relativa (domos + </w:t>
            </w:r>
            <w:proofErr w:type="spellStart"/>
            <w:r w:rsidR="008F199C">
              <w:rPr>
                <w:rFonts w:ascii="Trebuchet MS" w:hAnsi="Trebuchet MS"/>
                <w:sz w:val="18"/>
                <w:szCs w:val="18"/>
                <w:lang w:eastAsia="en-IE"/>
              </w:rPr>
              <w:t>Vaisala</w:t>
            </w:r>
            <w:proofErr w:type="spellEnd"/>
            <w:r w:rsidR="008F199C">
              <w:rPr>
                <w:rFonts w:ascii="Trebuchet MS" w:hAnsi="Trebuchet MS"/>
                <w:sz w:val="18"/>
                <w:szCs w:val="18"/>
                <w:lang w:eastAsia="en-IE"/>
              </w:rPr>
              <w:t xml:space="preserve">) del salar y </w:t>
            </w:r>
            <w:r w:rsidR="00F132EF">
              <w:rPr>
                <w:rFonts w:ascii="Trebuchet MS" w:hAnsi="Trebuchet MS"/>
                <w:sz w:val="18"/>
                <w:szCs w:val="18"/>
                <w:lang w:eastAsia="en-IE"/>
              </w:rPr>
              <w:t xml:space="preserve">toma de muestras de agua </w:t>
            </w:r>
          </w:p>
          <w:p w14:paraId="75799B6B" w14:textId="77777777" w:rsidR="002658CF" w:rsidRDefault="00420EF2" w:rsidP="002658CF">
            <w:pPr>
              <w:pStyle w:val="Sinespaciado"/>
              <w:spacing w:line="276" w:lineRule="auto"/>
              <w:jc w:val="both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</w:t>
            </w:r>
            <w:r w:rsidR="00F132EF">
              <w:rPr>
                <w:rFonts w:ascii="Trebuchet MS" w:hAnsi="Trebuchet MS"/>
                <w:sz w:val="18"/>
                <w:szCs w:val="18"/>
                <w:lang w:eastAsia="en-IE"/>
              </w:rPr>
              <w:t>(“punteras”) según necesidad del cliente.</w:t>
            </w:r>
            <w:r w:rsidR="00DF163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</w:t>
            </w:r>
          </w:p>
          <w:p w14:paraId="68ED8FE9" w14:textId="77777777" w:rsidR="002658CF" w:rsidRDefault="002658CF" w:rsidP="002658CF">
            <w:pPr>
              <w:pStyle w:val="Sinespaciado"/>
              <w:spacing w:line="276" w:lineRule="auto"/>
              <w:jc w:val="both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0D138EE6" w14:textId="77777777" w:rsidR="002658CF" w:rsidRDefault="002658CF" w:rsidP="002658CF">
            <w:pPr>
              <w:pStyle w:val="Sinespaciado"/>
              <w:spacing w:line="276" w:lineRule="auto"/>
              <w:jc w:val="both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2F4647FB" w14:textId="77777777" w:rsidR="006B6EA9" w:rsidRPr="0022461F" w:rsidRDefault="006B6EA9" w:rsidP="002658CF">
            <w:pPr>
              <w:pStyle w:val="Sinespaciado"/>
              <w:spacing w:line="276" w:lineRule="auto"/>
              <w:jc w:val="both"/>
              <w:rPr>
                <w:rFonts w:ascii="Trebuchet MS" w:hAnsi="Trebuchet MS"/>
                <w:b/>
                <w:bCs/>
                <w:sz w:val="18"/>
                <w:szCs w:val="18"/>
                <w:lang w:eastAsia="en-IE"/>
              </w:rPr>
            </w:pPr>
            <w:proofErr w:type="spellStart"/>
            <w:r w:rsidRPr="0022461F">
              <w:rPr>
                <w:rFonts w:ascii="Trebuchet MS" w:hAnsi="Trebuchet MS"/>
                <w:b/>
                <w:bCs/>
                <w:sz w:val="18"/>
                <w:szCs w:val="18"/>
                <w:lang w:eastAsia="en-IE"/>
              </w:rPr>
              <w:t>Corssen</w:t>
            </w:r>
            <w:proofErr w:type="spellEnd"/>
            <w:r w:rsidRPr="0022461F">
              <w:rPr>
                <w:rFonts w:ascii="Trebuchet MS" w:hAnsi="Trebuchet MS"/>
                <w:b/>
                <w:bCs/>
                <w:sz w:val="18"/>
                <w:szCs w:val="18"/>
                <w:lang w:eastAsia="en-IE"/>
              </w:rPr>
              <w:t xml:space="preserve"> </w:t>
            </w:r>
            <w:proofErr w:type="spellStart"/>
            <w:r w:rsidRPr="0022461F">
              <w:rPr>
                <w:rFonts w:ascii="Trebuchet MS" w:hAnsi="Trebuchet MS"/>
                <w:b/>
                <w:bCs/>
                <w:sz w:val="18"/>
                <w:szCs w:val="18"/>
                <w:lang w:eastAsia="en-IE"/>
              </w:rPr>
              <w:t>Logistica</w:t>
            </w:r>
            <w:proofErr w:type="spellEnd"/>
            <w:r w:rsidRPr="0022461F">
              <w:rPr>
                <w:rFonts w:ascii="Trebuchet MS" w:hAnsi="Trebuchet MS"/>
                <w:b/>
                <w:bCs/>
                <w:sz w:val="18"/>
                <w:szCs w:val="18"/>
                <w:lang w:eastAsia="en-IE"/>
              </w:rPr>
              <w:t>.</w:t>
            </w:r>
          </w:p>
          <w:p w14:paraId="04B3A161" w14:textId="24814AA7" w:rsidR="003D1042" w:rsidRDefault="00786AE3" w:rsidP="002658CF">
            <w:pPr>
              <w:pStyle w:val="Sinespaciado"/>
              <w:spacing w:line="276" w:lineRule="auto"/>
              <w:jc w:val="both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Terminal de carga en la Comuna de Mejillones, </w:t>
            </w:r>
            <w:proofErr w:type="gramStart"/>
            <w:r>
              <w:rPr>
                <w:rFonts w:ascii="Trebuchet MS" w:hAnsi="Trebuchet MS"/>
                <w:sz w:val="18"/>
                <w:szCs w:val="18"/>
                <w:lang w:eastAsia="en-IE"/>
              </w:rPr>
              <w:t>Abril</w:t>
            </w:r>
            <w:proofErr w:type="gramEnd"/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del 2024 </w:t>
            </w:r>
            <w:r w:rsidR="0022461F">
              <w:rPr>
                <w:rFonts w:ascii="Trebuchet MS" w:hAnsi="Trebuchet MS"/>
                <w:sz w:val="18"/>
                <w:szCs w:val="18"/>
                <w:lang w:eastAsia="en-IE"/>
              </w:rPr>
              <w:t>hasta abril de 2026.</w:t>
            </w:r>
            <w:r w:rsidR="006B6EA9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r w:rsidR="00DF163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</w:t>
            </w:r>
            <w:r w:rsidR="003D104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</w:t>
            </w:r>
            <w:r w:rsidR="00A5416E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</w:t>
            </w:r>
            <w:r w:rsidR="003D1042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</w:t>
            </w:r>
          </w:p>
          <w:p w14:paraId="33691E16" w14:textId="40BC217E" w:rsidR="00A5416E" w:rsidRDefault="003D1042" w:rsidP="003D1042">
            <w:pPr>
              <w:pStyle w:val="Sinespaciado"/>
              <w:spacing w:line="276" w:lineRule="auto"/>
              <w:jc w:val="right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          </w:t>
            </w:r>
          </w:p>
          <w:p w14:paraId="28516A1C" w14:textId="77777777" w:rsidR="00262516" w:rsidRDefault="00A5416E" w:rsidP="00A5416E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r w:rsidR="0022461F">
              <w:rPr>
                <w:rFonts w:ascii="Trebuchet MS" w:hAnsi="Trebuchet MS"/>
                <w:sz w:val="18"/>
                <w:szCs w:val="18"/>
                <w:lang w:eastAsia="en-IE"/>
              </w:rPr>
              <w:t xml:space="preserve">Funciones:                                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</w:t>
            </w:r>
            <w:r w:rsidR="00E128D0" w:rsidRPr="00E128D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&gt; </w:t>
            </w:r>
            <w:r w:rsidR="00E128D0">
              <w:rPr>
                <w:rFonts w:ascii="Trebuchet MS" w:hAnsi="Trebuchet MS"/>
                <w:sz w:val="18"/>
                <w:szCs w:val="18"/>
                <w:lang w:eastAsia="en-IE"/>
              </w:rPr>
              <w:t>Asistente Administrativo y de Operaciones</w:t>
            </w:r>
            <w:r w:rsidR="009D668D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para los servicios de recepción </w:t>
            </w:r>
            <w:r w:rsidR="00262516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</w:t>
            </w:r>
          </w:p>
          <w:p w14:paraId="62B40AEE" w14:textId="728C06C0" w:rsidR="00A5416E" w:rsidRPr="00236D66" w:rsidRDefault="00DF3D55" w:rsidP="00DF3D55">
            <w:pPr>
              <w:pStyle w:val="Sinespaciado"/>
              <w:spacing w:line="276" w:lineRule="auto"/>
              <w:jc w:val="right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</w:t>
            </w:r>
            <w:r w:rsidR="009D668D">
              <w:rPr>
                <w:rFonts w:ascii="Trebuchet MS" w:hAnsi="Trebuchet MS"/>
                <w:sz w:val="18"/>
                <w:szCs w:val="18"/>
                <w:lang w:eastAsia="en-IE"/>
              </w:rPr>
              <w:t xml:space="preserve">de carga, consolidado </w:t>
            </w:r>
            <w:r w:rsidR="000A73F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y desconsolidado de la misma, </w:t>
            </w:r>
            <w:r w:rsidR="00542F55">
              <w:rPr>
                <w:rFonts w:ascii="Trebuchet MS" w:hAnsi="Trebuchet MS"/>
                <w:sz w:val="18"/>
                <w:szCs w:val="18"/>
                <w:lang w:eastAsia="en-IE"/>
              </w:rPr>
              <w:t>encargado</w:t>
            </w:r>
            <w:r w:rsidR="000A73F0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de administra</w:t>
            </w:r>
            <w:r w:rsidR="000A7DDE">
              <w:rPr>
                <w:rFonts w:ascii="Trebuchet MS" w:hAnsi="Trebuchet MS"/>
                <w:sz w:val="18"/>
                <w:szCs w:val="18"/>
                <w:lang w:eastAsia="en-IE"/>
              </w:rPr>
              <w:t xml:space="preserve">r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</w:t>
            </w:r>
            <w:r w:rsidR="000A7DDE">
              <w:rPr>
                <w:rFonts w:ascii="Trebuchet MS" w:hAnsi="Trebuchet MS"/>
                <w:sz w:val="18"/>
                <w:szCs w:val="18"/>
                <w:lang w:eastAsia="en-IE"/>
              </w:rPr>
              <w:t xml:space="preserve">la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</w:t>
            </w:r>
            <w:proofErr w:type="spellStart"/>
            <w:r w:rsidR="000A7DDE">
              <w:rPr>
                <w:rFonts w:ascii="Trebuchet MS" w:hAnsi="Trebuchet MS"/>
                <w:sz w:val="18"/>
                <w:szCs w:val="18"/>
                <w:lang w:eastAsia="en-IE"/>
              </w:rPr>
              <w:t>reportabilidad</w:t>
            </w:r>
            <w:proofErr w:type="spellEnd"/>
            <w:r w:rsidR="000A7DDE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total con los clientes</w:t>
            </w:r>
            <w:r w:rsidR="00262516">
              <w:rPr>
                <w:rFonts w:ascii="Trebuchet MS" w:hAnsi="Trebuchet MS"/>
                <w:sz w:val="18"/>
                <w:szCs w:val="18"/>
                <w:lang w:eastAsia="en-IE"/>
              </w:rPr>
              <w:t xml:space="preserve">, </w:t>
            </w:r>
            <w:r w:rsidR="00037D25">
              <w:rPr>
                <w:rFonts w:ascii="Trebuchet MS" w:hAnsi="Trebuchet MS"/>
                <w:sz w:val="18"/>
                <w:szCs w:val="18"/>
                <w:lang w:eastAsia="en-IE"/>
              </w:rPr>
              <w:t xml:space="preserve">control de inventarios y </w:t>
            </w:r>
            <w:r w:rsidR="00542F55">
              <w:rPr>
                <w:rFonts w:ascii="Trebuchet MS" w:hAnsi="Trebuchet MS"/>
                <w:sz w:val="18"/>
                <w:szCs w:val="18"/>
                <w:lang w:eastAsia="en-IE"/>
              </w:rPr>
              <w:t xml:space="preserve">revisión del cumplimiento de mantenciones </w:t>
            </w:r>
            <w:r w:rsidR="002810CE">
              <w:rPr>
                <w:rFonts w:ascii="Trebuchet MS" w:hAnsi="Trebuchet MS"/>
                <w:sz w:val="18"/>
                <w:szCs w:val="18"/>
                <w:lang w:eastAsia="en-IE"/>
              </w:rPr>
              <w:t>a equipos en terreno (</w:t>
            </w:r>
            <w:proofErr w:type="spellStart"/>
            <w:r w:rsidR="002810CE">
              <w:rPr>
                <w:rFonts w:ascii="Trebuchet MS" w:hAnsi="Trebuchet MS"/>
                <w:sz w:val="18"/>
                <w:szCs w:val="18"/>
                <w:lang w:eastAsia="en-IE"/>
              </w:rPr>
              <w:t>gr</w:t>
            </w:r>
            <w:r w:rsidR="004E2285">
              <w:rPr>
                <w:rFonts w:ascii="Trebuchet MS" w:hAnsi="Trebuchet MS"/>
                <w:sz w:val="18"/>
                <w:szCs w:val="18"/>
                <w:lang w:eastAsia="en-IE"/>
              </w:rPr>
              <w:t>U</w:t>
            </w:r>
            <w:r w:rsidR="002810CE">
              <w:rPr>
                <w:rFonts w:ascii="Trebuchet MS" w:hAnsi="Trebuchet MS"/>
                <w:sz w:val="18"/>
                <w:szCs w:val="18"/>
                <w:lang w:eastAsia="en-IE"/>
              </w:rPr>
              <w:t>as</w:t>
            </w:r>
            <w:proofErr w:type="spellEnd"/>
            <w:r w:rsidR="002810CE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horquillas, Portacontenedores, </w:t>
            </w:r>
            <w:proofErr w:type="spellStart"/>
            <w:r w:rsidR="001B4AC1">
              <w:rPr>
                <w:rFonts w:ascii="Trebuchet MS" w:hAnsi="Trebuchet MS"/>
                <w:sz w:val="18"/>
                <w:szCs w:val="18"/>
                <w:lang w:eastAsia="en-IE"/>
              </w:rPr>
              <w:t>gruas</w:t>
            </w:r>
            <w:proofErr w:type="spellEnd"/>
            <w:r w:rsidR="001B4AC1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telescópicas y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vehículos </w:t>
            </w:r>
            <w:r w:rsidR="001B4AC1">
              <w:rPr>
                <w:rFonts w:ascii="Trebuchet MS" w:hAnsi="Trebuchet MS"/>
                <w:sz w:val="18"/>
                <w:szCs w:val="18"/>
                <w:lang w:eastAsia="en-IE"/>
              </w:rPr>
              <w:t>menores)</w:t>
            </w:r>
            <w:r w:rsidR="004E2285">
              <w:rPr>
                <w:rFonts w:ascii="Trebuchet MS" w:hAnsi="Trebuchet MS"/>
                <w:sz w:val="18"/>
                <w:szCs w:val="18"/>
                <w:lang w:eastAsia="en-IE"/>
              </w:rPr>
              <w:t>.</w:t>
            </w:r>
            <w:r w:rsidR="00A5416E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    </w:t>
            </w:r>
          </w:p>
          <w:p w14:paraId="138C216D" w14:textId="7202F59B" w:rsidR="00A5416E" w:rsidRDefault="00A5416E" w:rsidP="00DF3D55">
            <w:pPr>
              <w:pStyle w:val="Sinespaciado"/>
              <w:spacing w:line="276" w:lineRule="auto"/>
              <w:jc w:val="right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                                                                                        </w:t>
            </w:r>
          </w:p>
          <w:p w14:paraId="01EB1C55" w14:textId="77777777" w:rsidR="00A5416E" w:rsidRDefault="00A5416E" w:rsidP="00A5416E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tbl>
            <w:tblPr>
              <w:tblStyle w:val="Tablaconcuadrcula"/>
              <w:tblpPr w:leftFromText="141" w:rightFromText="141" w:vertAnchor="text" w:horzAnchor="margin" w:tblpY="-268"/>
              <w:tblOverlap w:val="never"/>
              <w:tblW w:w="0" w:type="auto"/>
              <w:tblBorders>
                <w:top w:val="single" w:sz="4" w:space="0" w:color="006699"/>
                <w:left w:val="none" w:sz="0" w:space="0" w:color="auto"/>
                <w:bottom w:val="single" w:sz="4" w:space="0" w:color="006699"/>
                <w:right w:val="none" w:sz="0" w:space="0" w:color="auto"/>
                <w:insideH w:val="single" w:sz="4" w:space="0" w:color="006699"/>
                <w:insideV w:val="single" w:sz="4" w:space="0" w:color="006699"/>
              </w:tblBorders>
              <w:tblLook w:val="04A0" w:firstRow="1" w:lastRow="0" w:firstColumn="1" w:lastColumn="0" w:noHBand="0" w:noVBand="1"/>
            </w:tblPr>
            <w:tblGrid>
              <w:gridCol w:w="8695"/>
            </w:tblGrid>
            <w:tr w:rsidR="00DF3D55" w:rsidRPr="001245D4" w14:paraId="14350A6C" w14:textId="77777777" w:rsidTr="00DF3D55">
              <w:trPr>
                <w:trHeight w:val="454"/>
              </w:trPr>
              <w:tc>
                <w:tcPr>
                  <w:tcW w:w="8695" w:type="dxa"/>
                  <w:vAlign w:val="center"/>
                </w:tcPr>
                <w:p w14:paraId="0A590582" w14:textId="77777777" w:rsidR="00DF3D55" w:rsidRPr="001245D4" w:rsidRDefault="00DF3D55" w:rsidP="00DF3D55">
                  <w:pPr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</w:pPr>
                  <w:r w:rsidRPr="001245D4"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  <w:t>Experiencia Pre</w:t>
                  </w:r>
                  <w:r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  <w:t>-</w:t>
                  </w:r>
                  <w:r w:rsidRPr="001245D4"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  <w:t>Profesional</w:t>
                  </w:r>
                </w:p>
              </w:tc>
            </w:tr>
          </w:tbl>
          <w:p w14:paraId="0164BB90" w14:textId="77777777" w:rsidR="00236D66" w:rsidRDefault="00236D66" w:rsidP="00AE2745">
            <w:pPr>
              <w:pStyle w:val="Sinespaciado"/>
              <w:spacing w:line="276" w:lineRule="auto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1DE9FEF9" w14:textId="3741B875" w:rsidR="002C3C2A" w:rsidRPr="008F5692" w:rsidRDefault="002C3C2A" w:rsidP="00DF3D55">
            <w:pPr>
              <w:pStyle w:val="Sinespaciado"/>
              <w:spacing w:line="276" w:lineRule="auto"/>
              <w:jc w:val="both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  <w:r w:rsidRPr="008F5692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 xml:space="preserve">Práctica Profesional </w:t>
            </w:r>
          </w:p>
          <w:p w14:paraId="34E749EF" w14:textId="77777777" w:rsidR="002C3C2A" w:rsidRDefault="00774C01" w:rsidP="002C3C2A">
            <w:pPr>
              <w:pStyle w:val="Sinespaciado"/>
              <w:spacing w:line="276" w:lineRule="auto"/>
              <w:ind w:left="170"/>
              <w:jc w:val="both"/>
              <w:rPr>
                <w:rFonts w:ascii="Trebuchet MS" w:hAnsi="Trebuchet MS"/>
                <w:b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Minera Cerro Dominador</w:t>
            </w:r>
          </w:p>
          <w:p w14:paraId="280C277F" w14:textId="77777777" w:rsidR="002C3C2A" w:rsidRDefault="00774C01" w:rsidP="002C3C2A">
            <w:pPr>
              <w:pStyle w:val="Sinespaciado"/>
              <w:spacing w:line="276" w:lineRule="auto"/>
              <w:ind w:left="170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Sierra Gorda</w:t>
            </w:r>
            <w:r w:rsidR="002C3C2A">
              <w:rPr>
                <w:rFonts w:ascii="Trebuchet MS" w:hAnsi="Trebuchet MS"/>
                <w:sz w:val="18"/>
                <w:szCs w:val="18"/>
              </w:rPr>
              <w:t xml:space="preserve">, </w:t>
            </w:r>
            <w:proofErr w:type="gramStart"/>
            <w:r>
              <w:rPr>
                <w:rFonts w:ascii="Trebuchet MS" w:hAnsi="Trebuchet MS"/>
                <w:sz w:val="18"/>
                <w:szCs w:val="18"/>
              </w:rPr>
              <w:t>Mayo</w:t>
            </w:r>
            <w:proofErr w:type="gramEnd"/>
            <w:r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0B1FD2">
              <w:rPr>
                <w:rFonts w:ascii="Trebuchet MS" w:hAnsi="Trebuchet MS"/>
                <w:sz w:val="18"/>
                <w:szCs w:val="18"/>
              </w:rPr>
              <w:t>2007</w:t>
            </w:r>
            <w:r>
              <w:rPr>
                <w:rFonts w:ascii="Trebuchet MS" w:hAnsi="Trebuchet MS"/>
                <w:sz w:val="18"/>
                <w:szCs w:val="18"/>
              </w:rPr>
              <w:t xml:space="preserve"> – </w:t>
            </w:r>
            <w:proofErr w:type="gramStart"/>
            <w:r>
              <w:rPr>
                <w:rFonts w:ascii="Trebuchet MS" w:hAnsi="Trebuchet MS"/>
                <w:sz w:val="18"/>
                <w:szCs w:val="18"/>
              </w:rPr>
              <w:t>Agosto</w:t>
            </w:r>
            <w:proofErr w:type="gramEnd"/>
            <w:r w:rsidR="002C3C2A">
              <w:rPr>
                <w:rFonts w:ascii="Trebuchet MS" w:hAnsi="Trebuchet MS"/>
                <w:sz w:val="18"/>
                <w:szCs w:val="18"/>
              </w:rPr>
              <w:t xml:space="preserve"> </w:t>
            </w:r>
            <w:r>
              <w:rPr>
                <w:rFonts w:ascii="Trebuchet MS" w:hAnsi="Trebuchet MS"/>
                <w:sz w:val="18"/>
                <w:szCs w:val="18"/>
              </w:rPr>
              <w:t>200</w:t>
            </w:r>
            <w:r w:rsidR="000B1FD2">
              <w:rPr>
                <w:rFonts w:ascii="Trebuchet MS" w:hAnsi="Trebuchet MS"/>
                <w:sz w:val="18"/>
                <w:szCs w:val="18"/>
              </w:rPr>
              <w:t>7</w:t>
            </w:r>
          </w:p>
          <w:p w14:paraId="75540C86" w14:textId="77777777" w:rsidR="002C3C2A" w:rsidRDefault="002C3C2A" w:rsidP="002C3C2A">
            <w:pPr>
              <w:pStyle w:val="Sinespaciado"/>
              <w:jc w:val="both"/>
              <w:rPr>
                <w:rFonts w:ascii="Trebuchet MS" w:hAnsi="Trebuchet MS"/>
                <w:sz w:val="18"/>
                <w:szCs w:val="18"/>
              </w:rPr>
            </w:pPr>
          </w:p>
          <w:p w14:paraId="34716545" w14:textId="6E34B0C8" w:rsidR="002C3C2A" w:rsidRDefault="002C3C2A" w:rsidP="00774C01">
            <w:pPr>
              <w:pStyle w:val="Sinespaciado"/>
              <w:spacing w:line="220" w:lineRule="exact"/>
              <w:ind w:left="2358" w:hanging="2188"/>
              <w:jc w:val="both"/>
              <w:rPr>
                <w:rFonts w:ascii="Trebuchet MS" w:hAnsi="Trebuchet MS"/>
                <w:sz w:val="18"/>
                <w:szCs w:val="18"/>
                <w:lang w:eastAsia="en-IE"/>
              </w:rPr>
            </w:pPr>
            <w:r w:rsidRPr="00884435">
              <w:rPr>
                <w:rFonts w:ascii="Trebuchet MS" w:hAnsi="Trebuchet MS"/>
                <w:sz w:val="18"/>
                <w:szCs w:val="18"/>
                <w:lang w:eastAsia="en-IE"/>
              </w:rPr>
              <w:t>Funciones</w:t>
            </w:r>
            <w:r w:rsidR="00FD1A4A">
              <w:rPr>
                <w:rFonts w:ascii="Trebuchet MS" w:hAnsi="Trebuchet MS"/>
                <w:sz w:val="18"/>
                <w:szCs w:val="18"/>
                <w:lang w:eastAsia="en-IE"/>
              </w:rPr>
              <w:t>:</w:t>
            </w:r>
            <w:r w:rsidR="00FD1A4A">
              <w:rPr>
                <w:rFonts w:ascii="Trebuchet MS" w:hAnsi="Trebuchet MS"/>
                <w:sz w:val="18"/>
                <w:szCs w:val="18"/>
                <w:lang w:eastAsia="en-IE"/>
              </w:rPr>
              <w:tab/>
              <w:t>&gt;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r w:rsidR="00774C01">
              <w:rPr>
                <w:rFonts w:ascii="Trebuchet MS" w:hAnsi="Trebuchet MS"/>
                <w:sz w:val="18"/>
                <w:szCs w:val="18"/>
                <w:lang w:eastAsia="en-IE"/>
              </w:rPr>
              <w:t>Digitaliz</w:t>
            </w:r>
            <w:r w:rsidR="007E70A0">
              <w:rPr>
                <w:rFonts w:ascii="Trebuchet MS" w:hAnsi="Trebuchet MS"/>
                <w:sz w:val="18"/>
                <w:szCs w:val="18"/>
                <w:lang w:eastAsia="en-IE"/>
              </w:rPr>
              <w:t>ación en AutoCAD de</w:t>
            </w:r>
            <w:r w:rsidR="00774C01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r w:rsidR="0040404F">
              <w:rPr>
                <w:rFonts w:ascii="Trebuchet MS" w:hAnsi="Trebuchet MS"/>
                <w:sz w:val="18"/>
                <w:szCs w:val="18"/>
                <w:lang w:eastAsia="en-IE"/>
              </w:rPr>
              <w:t xml:space="preserve">mapas </w:t>
            </w:r>
            <w:r w:rsidR="00B50DAD">
              <w:rPr>
                <w:rFonts w:ascii="Trebuchet MS" w:hAnsi="Trebuchet MS"/>
                <w:sz w:val="18"/>
                <w:szCs w:val="18"/>
                <w:lang w:eastAsia="en-IE"/>
              </w:rPr>
              <w:t xml:space="preserve">seccionales correspondientes a la explotación underground de </w:t>
            </w:r>
            <w:proofErr w:type="gramStart"/>
            <w:r w:rsidR="00774C01" w:rsidRPr="00B50DAD">
              <w:rPr>
                <w:rFonts w:ascii="Trebuchet MS" w:hAnsi="Trebuchet MS"/>
                <w:b/>
                <w:sz w:val="18"/>
                <w:szCs w:val="18"/>
                <w:lang w:eastAsia="en-IE"/>
              </w:rPr>
              <w:t>Mina  Faride</w:t>
            </w:r>
            <w:proofErr w:type="gramEnd"/>
            <w:r w:rsidR="00774C01">
              <w:rPr>
                <w:rFonts w:ascii="Trebuchet MS" w:hAnsi="Trebuchet MS"/>
                <w:sz w:val="18"/>
                <w:szCs w:val="18"/>
                <w:lang w:eastAsia="en-IE"/>
              </w:rPr>
              <w:t xml:space="preserve">. </w:t>
            </w:r>
          </w:p>
          <w:p w14:paraId="7D46D3D1" w14:textId="77777777" w:rsidR="002C3C2A" w:rsidRDefault="00AE2745" w:rsidP="006D6720">
            <w:pPr>
              <w:pStyle w:val="Sinespaciado"/>
              <w:spacing w:line="220" w:lineRule="exact"/>
              <w:ind w:left="2358" w:hanging="2188"/>
              <w:jc w:val="both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</w:t>
            </w:r>
          </w:p>
          <w:p w14:paraId="2138EB45" w14:textId="77777777" w:rsidR="006D6720" w:rsidRPr="006D6720" w:rsidRDefault="006D6720" w:rsidP="006D6720">
            <w:pPr>
              <w:pStyle w:val="Sinespaciado"/>
              <w:spacing w:line="220" w:lineRule="exact"/>
              <w:ind w:left="2358" w:hanging="2188"/>
              <w:jc w:val="both"/>
              <w:rPr>
                <w:rFonts w:ascii="Trebuchet MS" w:hAnsi="Trebuchet MS"/>
                <w:sz w:val="18"/>
                <w:szCs w:val="18"/>
                <w:lang w:eastAsia="en-IE"/>
              </w:rPr>
            </w:pPr>
          </w:p>
          <w:p w14:paraId="1FA670BD" w14:textId="77777777" w:rsidR="002C3C2A" w:rsidRPr="004360A3" w:rsidRDefault="002C3C2A" w:rsidP="002C3C2A">
            <w:pPr>
              <w:spacing w:line="360" w:lineRule="auto"/>
              <w:rPr>
                <w:rFonts w:ascii="Century Gothic" w:hAnsi="Century Gothic"/>
                <w:color w:val="000066"/>
                <w:sz w:val="18"/>
                <w:szCs w:val="28"/>
              </w:rPr>
            </w:pPr>
          </w:p>
          <w:tbl>
            <w:tblPr>
              <w:tblStyle w:val="Tablaconcuadrcula"/>
              <w:tblW w:w="0" w:type="auto"/>
              <w:tblInd w:w="165" w:type="dxa"/>
              <w:tblBorders>
                <w:top w:val="single" w:sz="4" w:space="0" w:color="006699"/>
                <w:left w:val="none" w:sz="0" w:space="0" w:color="auto"/>
                <w:bottom w:val="single" w:sz="4" w:space="0" w:color="006699"/>
                <w:right w:val="none" w:sz="0" w:space="0" w:color="auto"/>
                <w:insideH w:val="single" w:sz="4" w:space="0" w:color="006699"/>
                <w:insideV w:val="single" w:sz="4" w:space="0" w:color="006699"/>
              </w:tblBorders>
              <w:tblLook w:val="04A0" w:firstRow="1" w:lastRow="0" w:firstColumn="1" w:lastColumn="0" w:noHBand="0" w:noVBand="1"/>
            </w:tblPr>
            <w:tblGrid>
              <w:gridCol w:w="8700"/>
            </w:tblGrid>
            <w:tr w:rsidR="002C3C2A" w14:paraId="5B85BF83" w14:textId="77777777" w:rsidTr="009F7CAB">
              <w:trPr>
                <w:trHeight w:val="454"/>
              </w:trPr>
              <w:tc>
                <w:tcPr>
                  <w:tcW w:w="8700" w:type="dxa"/>
                  <w:vAlign w:val="center"/>
                </w:tcPr>
                <w:p w14:paraId="4F3FBEC1" w14:textId="77777777" w:rsidR="002C3C2A" w:rsidRDefault="002C3C2A" w:rsidP="00FD1A4A">
                  <w:pPr>
                    <w:rPr>
                      <w:sz w:val="24"/>
                    </w:rPr>
                  </w:pPr>
                  <w:r w:rsidRPr="002867DE"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  <w:t>Educación y Formación</w:t>
                  </w:r>
                  <w:r w:rsidRPr="002867DE"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3510F6C8" w14:textId="77777777" w:rsidR="002C3C2A" w:rsidRDefault="002C3C2A" w:rsidP="002C3C2A">
            <w:pPr>
              <w:rPr>
                <w:sz w:val="24"/>
              </w:rPr>
            </w:pPr>
          </w:p>
          <w:p w14:paraId="66D8299A" w14:textId="77777777" w:rsidR="00ED6CB1" w:rsidRDefault="00ED6CB1" w:rsidP="00ED6CB1">
            <w:pPr>
              <w:pStyle w:val="Textoprincipal1"/>
              <w:spacing w:before="0" w:after="60" w:line="276" w:lineRule="auto"/>
              <w:ind w:left="170" w:right="222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>Estudios Universitarios</w:t>
            </w:r>
          </w:p>
          <w:p w14:paraId="0DC0D5B6" w14:textId="77777777" w:rsidR="002C3C2A" w:rsidRPr="002867DE" w:rsidRDefault="002C3C2A" w:rsidP="002C3C2A">
            <w:pPr>
              <w:pStyle w:val="Textoprincipal1"/>
              <w:spacing w:before="0" w:after="0"/>
              <w:ind w:left="170" w:right="222"/>
              <w:jc w:val="both"/>
              <w:rPr>
                <w:rFonts w:ascii="Trebuchet MS" w:hAnsi="Trebuchet MS"/>
                <w:b/>
                <w:sz w:val="8"/>
                <w:szCs w:val="18"/>
              </w:rPr>
            </w:pPr>
          </w:p>
          <w:p w14:paraId="2502D1C7" w14:textId="77777777" w:rsidR="003832CF" w:rsidRDefault="00C510D5" w:rsidP="00484695">
            <w:pPr>
              <w:pStyle w:val="Textoprincipal1"/>
              <w:spacing w:before="0" w:after="60" w:line="276" w:lineRule="auto"/>
              <w:ind w:right="222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 </w:t>
            </w:r>
          </w:p>
          <w:p w14:paraId="7F93BBF3" w14:textId="4517FD1A" w:rsidR="00484695" w:rsidRDefault="003832CF" w:rsidP="00484695">
            <w:pPr>
              <w:pStyle w:val="Textoprincipal1"/>
              <w:spacing w:before="0" w:after="60" w:line="276" w:lineRule="auto"/>
              <w:ind w:right="222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       </w:t>
            </w:r>
            <w:r w:rsidR="00C510D5">
              <w:rPr>
                <w:rFonts w:ascii="Trebuchet MS" w:hAnsi="Trebuchet MS"/>
                <w:sz w:val="18"/>
                <w:szCs w:val="18"/>
              </w:rPr>
              <w:t xml:space="preserve">Carrera de </w:t>
            </w:r>
            <w:r w:rsidR="003E19AC">
              <w:rPr>
                <w:rFonts w:ascii="Trebuchet MS" w:hAnsi="Trebuchet MS"/>
                <w:sz w:val="18"/>
                <w:szCs w:val="18"/>
              </w:rPr>
              <w:t>Administración</w:t>
            </w:r>
            <w:r w:rsidR="00C510D5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3E19AC">
              <w:rPr>
                <w:rFonts w:ascii="Trebuchet MS" w:hAnsi="Trebuchet MS"/>
                <w:sz w:val="18"/>
                <w:szCs w:val="18"/>
              </w:rPr>
              <w:t>Logística</w:t>
            </w:r>
            <w:r w:rsidR="00484695">
              <w:rPr>
                <w:rFonts w:ascii="Trebuchet MS" w:hAnsi="Trebuchet MS"/>
                <w:sz w:val="18"/>
                <w:szCs w:val="18"/>
              </w:rPr>
              <w:t xml:space="preserve"> (incompleto)</w:t>
            </w:r>
          </w:p>
          <w:p w14:paraId="7B89936C" w14:textId="2B3686CC" w:rsidR="00C510D5" w:rsidRDefault="00484695" w:rsidP="00484695">
            <w:pPr>
              <w:pStyle w:val="Textoprincipal1"/>
              <w:spacing w:before="0" w:after="60" w:line="276" w:lineRule="auto"/>
              <w:ind w:right="222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3832CF">
              <w:rPr>
                <w:rFonts w:ascii="Trebuchet MS" w:hAnsi="Trebuchet MS"/>
                <w:sz w:val="18"/>
                <w:szCs w:val="18"/>
              </w:rPr>
              <w:t xml:space="preserve">      </w:t>
            </w:r>
            <w:r w:rsidR="00C510D5">
              <w:rPr>
                <w:rFonts w:ascii="Trebuchet MS" w:hAnsi="Trebuchet MS"/>
                <w:sz w:val="18"/>
                <w:szCs w:val="18"/>
              </w:rPr>
              <w:t>CFT Santo Tomàs, Antofagasta.</w:t>
            </w:r>
          </w:p>
          <w:p w14:paraId="4DC8B2A3" w14:textId="52FB0246" w:rsidR="000D789D" w:rsidRDefault="003832CF" w:rsidP="00484695">
            <w:pPr>
              <w:pStyle w:val="Textoprincipal1"/>
              <w:spacing w:before="0" w:after="60" w:line="276" w:lineRule="auto"/>
              <w:ind w:right="222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       </w:t>
            </w:r>
            <w:r w:rsidR="000D789D">
              <w:rPr>
                <w:rFonts w:ascii="Trebuchet MS" w:hAnsi="Trebuchet MS"/>
                <w:sz w:val="18"/>
                <w:szCs w:val="18"/>
              </w:rPr>
              <w:t>2018 - 2020</w:t>
            </w:r>
          </w:p>
          <w:p w14:paraId="67E9996F" w14:textId="77777777" w:rsidR="0084090D" w:rsidRPr="002867DE" w:rsidRDefault="0084090D" w:rsidP="0084090D">
            <w:pPr>
              <w:pStyle w:val="Textoprincipal1"/>
              <w:spacing w:before="0" w:after="0"/>
              <w:ind w:left="170" w:right="222"/>
              <w:jc w:val="both"/>
              <w:rPr>
                <w:rFonts w:ascii="Trebuchet MS" w:hAnsi="Trebuchet MS"/>
                <w:b/>
                <w:sz w:val="8"/>
                <w:szCs w:val="18"/>
              </w:rPr>
            </w:pPr>
          </w:p>
          <w:p w14:paraId="07B01344" w14:textId="7D0B6709" w:rsidR="0084090D" w:rsidRPr="00E462A2" w:rsidRDefault="0084090D" w:rsidP="0084090D">
            <w:pPr>
              <w:pStyle w:val="Textoprincipal1"/>
              <w:spacing w:before="0" w:after="60" w:line="276" w:lineRule="auto"/>
              <w:ind w:left="170" w:right="222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E462A2">
              <w:rPr>
                <w:rFonts w:ascii="Trebuchet MS" w:hAnsi="Trebuchet MS"/>
                <w:sz w:val="18"/>
                <w:szCs w:val="18"/>
              </w:rPr>
              <w:t>&gt;</w:t>
            </w:r>
            <w:r>
              <w:rPr>
                <w:rFonts w:ascii="Trebuchet MS" w:hAnsi="Trebuchet MS"/>
                <w:sz w:val="18"/>
                <w:szCs w:val="18"/>
              </w:rPr>
              <w:t xml:space="preserve">  Carrera de Técnico en Geominería</w:t>
            </w:r>
            <w:r w:rsidRPr="00E462A2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F07B3D">
              <w:rPr>
                <w:rFonts w:ascii="Trebuchet MS" w:hAnsi="Trebuchet MS"/>
                <w:sz w:val="18"/>
                <w:szCs w:val="18"/>
              </w:rPr>
              <w:t>(incompleto)</w:t>
            </w:r>
          </w:p>
          <w:p w14:paraId="08DFC650" w14:textId="029320DC" w:rsidR="0084090D" w:rsidRDefault="0084090D" w:rsidP="0084090D">
            <w:pPr>
              <w:pStyle w:val="Sinespaciado"/>
              <w:spacing w:after="60" w:line="276" w:lineRule="auto"/>
              <w:ind w:right="222"/>
              <w:jc w:val="both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</w:t>
            </w:r>
            <w:r w:rsidR="003832CF">
              <w:rPr>
                <w:rFonts w:ascii="Trebuchet MS" w:hAnsi="Trebuchet MS"/>
                <w:sz w:val="18"/>
                <w:szCs w:val="18"/>
                <w:lang w:eastAsia="en-IE"/>
              </w:rPr>
              <w:t xml:space="preserve"> </w:t>
            </w: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CFT Universidad de Atacama, Copiapó.</w:t>
            </w:r>
          </w:p>
          <w:p w14:paraId="0BC79DCB" w14:textId="77777777" w:rsidR="0084090D" w:rsidRPr="0084090D" w:rsidRDefault="0084090D" w:rsidP="0084090D">
            <w:pPr>
              <w:pStyle w:val="Sinespaciado"/>
              <w:spacing w:after="60" w:line="276" w:lineRule="auto"/>
              <w:ind w:right="222"/>
              <w:jc w:val="both"/>
              <w:rPr>
                <w:rFonts w:ascii="Trebuchet MS" w:hAnsi="Trebuchet MS"/>
                <w:sz w:val="18"/>
                <w:szCs w:val="18"/>
                <w:lang w:eastAsia="en-IE"/>
              </w:rPr>
            </w:pPr>
            <w:r>
              <w:rPr>
                <w:rFonts w:ascii="Trebuchet MS" w:hAnsi="Trebuchet MS"/>
                <w:sz w:val="18"/>
                <w:szCs w:val="18"/>
                <w:lang w:eastAsia="en-IE"/>
              </w:rPr>
              <w:t xml:space="preserve">       2005 – 2007</w:t>
            </w:r>
          </w:p>
          <w:p w14:paraId="03FD271A" w14:textId="77777777" w:rsidR="0084090D" w:rsidRDefault="0084090D" w:rsidP="0084090D">
            <w:pPr>
              <w:pStyle w:val="Sinespaciado"/>
              <w:spacing w:after="60" w:line="276" w:lineRule="auto"/>
              <w:ind w:left="170" w:right="222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5C2C2C39" w14:textId="77777777" w:rsidR="00A5416E" w:rsidRDefault="00A5416E" w:rsidP="00F07B3D">
            <w:pPr>
              <w:pStyle w:val="Textoprincipal1"/>
              <w:spacing w:before="0" w:after="60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21D1C652" w14:textId="6D65243D" w:rsidR="002C3C2A" w:rsidRDefault="002C3C2A" w:rsidP="002C3C2A">
            <w:pPr>
              <w:pStyle w:val="Textoprincipal1"/>
              <w:spacing w:before="0" w:after="60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  <w:r w:rsidRPr="00E462A2">
              <w:rPr>
                <w:rFonts w:ascii="Trebuchet MS" w:hAnsi="Trebuchet MS"/>
                <w:b/>
                <w:sz w:val="18"/>
                <w:szCs w:val="18"/>
              </w:rPr>
              <w:t>Enseñanza Básica y Media</w:t>
            </w:r>
            <w:r>
              <w:rPr>
                <w:rFonts w:ascii="Trebuchet MS" w:hAnsi="Trebuchet MS"/>
                <w:b/>
                <w:sz w:val="18"/>
                <w:szCs w:val="18"/>
              </w:rPr>
              <w:t xml:space="preserve">, </w:t>
            </w:r>
            <w:r w:rsidR="00355682">
              <w:rPr>
                <w:rFonts w:ascii="Trebuchet MS" w:hAnsi="Trebuchet MS"/>
                <w:b/>
                <w:sz w:val="18"/>
                <w:szCs w:val="18"/>
              </w:rPr>
              <w:t>1989 – 2001</w:t>
            </w:r>
          </w:p>
          <w:p w14:paraId="07B20246" w14:textId="77777777" w:rsidR="002C3C2A" w:rsidRPr="00FA3710" w:rsidRDefault="002C3C2A" w:rsidP="002C3C2A">
            <w:pPr>
              <w:pStyle w:val="Textoprincipal1"/>
              <w:spacing w:before="0" w:after="60"/>
              <w:ind w:left="165"/>
              <w:jc w:val="both"/>
              <w:rPr>
                <w:rFonts w:ascii="Trebuchet MS" w:hAnsi="Trebuchet MS"/>
                <w:b/>
                <w:sz w:val="8"/>
                <w:szCs w:val="18"/>
              </w:rPr>
            </w:pPr>
          </w:p>
          <w:p w14:paraId="530DD9AC" w14:textId="77777777" w:rsidR="002C3C2A" w:rsidRDefault="002C3C2A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 xml:space="preserve">&gt;  </w:t>
            </w:r>
            <w:r w:rsidR="0035568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Colegio</w:t>
            </w:r>
            <w:proofErr w:type="gramEnd"/>
            <w:r w:rsidR="0035568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 xml:space="preserve"> Inglés San José, Antofagasta</w:t>
            </w:r>
            <w:r w:rsidRPr="00E462A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.</w:t>
            </w:r>
          </w:p>
          <w:p w14:paraId="4733AAC7" w14:textId="77777777" w:rsidR="0035735A" w:rsidRDefault="0035735A" w:rsidP="00A5416E">
            <w:pPr>
              <w:pStyle w:val="Textoprincipal1"/>
              <w:spacing w:before="0" w:after="0" w:line="276" w:lineRule="auto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</w:p>
          <w:p w14:paraId="242B5C60" w14:textId="77777777" w:rsidR="0035735A" w:rsidRDefault="0035735A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</w:p>
          <w:p w14:paraId="2E839EAD" w14:textId="77777777" w:rsidR="002C3C2A" w:rsidRPr="00535856" w:rsidRDefault="002C3C2A" w:rsidP="002C3C2A">
            <w:pPr>
              <w:pStyle w:val="Textoprincipal1"/>
              <w:spacing w:before="0" w:after="0"/>
              <w:ind w:left="165"/>
              <w:jc w:val="both"/>
              <w:rPr>
                <w:rFonts w:ascii="Trebuchet MS" w:eastAsia="Times New Roman" w:hAnsi="Trebuchet MS" w:cs="Times New Roman"/>
                <w:color w:val="000000"/>
                <w:sz w:val="24"/>
                <w:szCs w:val="18"/>
              </w:rPr>
            </w:pPr>
          </w:p>
          <w:tbl>
            <w:tblPr>
              <w:tblStyle w:val="Tablaconcuadrcula"/>
              <w:tblW w:w="0" w:type="auto"/>
              <w:tblInd w:w="165" w:type="dxa"/>
              <w:tblBorders>
                <w:top w:val="single" w:sz="4" w:space="0" w:color="006699"/>
                <w:left w:val="none" w:sz="0" w:space="0" w:color="auto"/>
                <w:bottom w:val="single" w:sz="4" w:space="0" w:color="006699"/>
                <w:right w:val="none" w:sz="0" w:space="0" w:color="auto"/>
                <w:insideH w:val="single" w:sz="4" w:space="0" w:color="006699"/>
                <w:insideV w:val="single" w:sz="4" w:space="0" w:color="006699"/>
              </w:tblBorders>
              <w:tblLook w:val="04A0" w:firstRow="1" w:lastRow="0" w:firstColumn="1" w:lastColumn="0" w:noHBand="0" w:noVBand="1"/>
            </w:tblPr>
            <w:tblGrid>
              <w:gridCol w:w="8789"/>
            </w:tblGrid>
            <w:tr w:rsidR="002C3C2A" w:rsidRPr="00FA3710" w14:paraId="4970B235" w14:textId="77777777" w:rsidTr="000600E0">
              <w:trPr>
                <w:trHeight w:val="454"/>
              </w:trPr>
              <w:tc>
                <w:tcPr>
                  <w:tcW w:w="8789" w:type="dxa"/>
                  <w:vAlign w:val="center"/>
                </w:tcPr>
                <w:p w14:paraId="0A6B177C" w14:textId="77777777" w:rsidR="002C3C2A" w:rsidRPr="00FA3710" w:rsidRDefault="00A85288" w:rsidP="000600E0">
                  <w:pPr>
                    <w:ind w:left="34"/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  <w:t>Cursos y Capacitaciones</w:t>
                  </w:r>
                </w:p>
              </w:tc>
            </w:tr>
          </w:tbl>
          <w:p w14:paraId="6A787836" w14:textId="77777777" w:rsidR="00270AF6" w:rsidRDefault="00270AF6" w:rsidP="00330ADF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  <w:p w14:paraId="577B1B93" w14:textId="06AB08AD" w:rsidR="00330ADF" w:rsidRDefault="00330ADF" w:rsidP="00330ADF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675F3E">
              <w:rPr>
                <w:rFonts w:ascii="Trebuchet MS" w:hAnsi="Trebuchet MS"/>
                <w:b/>
                <w:bCs/>
                <w:sz w:val="18"/>
                <w:szCs w:val="18"/>
              </w:rPr>
              <w:t>Curso</w:t>
            </w:r>
            <w:r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: </w:t>
            </w:r>
            <w:r w:rsidR="00270AF6">
              <w:rPr>
                <w:rFonts w:ascii="Trebuchet MS" w:hAnsi="Trebuchet MS"/>
                <w:sz w:val="18"/>
                <w:szCs w:val="18"/>
              </w:rPr>
              <w:t>Diplomatura en Bases de datos</w:t>
            </w:r>
            <w:r>
              <w:rPr>
                <w:rFonts w:ascii="Trebuchet MS" w:hAnsi="Trebuchet MS"/>
                <w:sz w:val="18"/>
                <w:szCs w:val="18"/>
              </w:rPr>
              <w:t xml:space="preserve">, </w:t>
            </w:r>
            <w:r w:rsidR="00270AF6" w:rsidRPr="00F07B3D">
              <w:rPr>
                <w:rFonts w:ascii="Trebuchet MS" w:hAnsi="Trebuchet MS"/>
                <w:sz w:val="18"/>
                <w:szCs w:val="18"/>
              </w:rPr>
              <w:t>Universidad Tecnológica Nacional Facultad Buenos Aires</w:t>
            </w:r>
            <w:r w:rsidR="00270AF6">
              <w:t>.</w:t>
            </w:r>
          </w:p>
          <w:p w14:paraId="28DDAAD9" w14:textId="501AA233" w:rsidR="00330ADF" w:rsidRDefault="00330ADF" w:rsidP="00330ADF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675F3E">
              <w:rPr>
                <w:rFonts w:ascii="Trebuchet MS" w:hAnsi="Trebuchet MS"/>
                <w:b/>
                <w:bCs/>
                <w:sz w:val="18"/>
                <w:szCs w:val="18"/>
              </w:rPr>
              <w:t>&gt;</w:t>
            </w:r>
            <w:r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="00270AF6">
              <w:rPr>
                <w:rFonts w:ascii="Trebuchet MS" w:hAnsi="Trebuchet MS"/>
                <w:sz w:val="18"/>
                <w:szCs w:val="18"/>
              </w:rPr>
              <w:t xml:space="preserve">Mayo </w:t>
            </w:r>
            <w:r>
              <w:rPr>
                <w:rFonts w:ascii="Trebuchet MS" w:hAnsi="Trebuchet MS"/>
                <w:sz w:val="18"/>
                <w:szCs w:val="18"/>
              </w:rPr>
              <w:t xml:space="preserve"> 2021</w:t>
            </w:r>
            <w:proofErr w:type="gramEnd"/>
            <w:r>
              <w:rPr>
                <w:rFonts w:ascii="Trebuchet MS" w:hAnsi="Trebuchet MS"/>
                <w:sz w:val="18"/>
                <w:szCs w:val="18"/>
              </w:rPr>
              <w:t xml:space="preserve">, </w:t>
            </w:r>
            <w:r w:rsidR="00270AF6">
              <w:rPr>
                <w:rFonts w:ascii="Trebuchet MS" w:hAnsi="Trebuchet MS"/>
                <w:sz w:val="18"/>
                <w:szCs w:val="18"/>
              </w:rPr>
              <w:t>96</w:t>
            </w:r>
            <w:r>
              <w:rPr>
                <w:rFonts w:ascii="Trebuchet MS" w:hAnsi="Trebuchet MS"/>
                <w:sz w:val="18"/>
                <w:szCs w:val="18"/>
              </w:rPr>
              <w:t xml:space="preserve"> horas cronológicas. </w:t>
            </w:r>
          </w:p>
          <w:p w14:paraId="11D58E37" w14:textId="77777777" w:rsidR="00330ADF" w:rsidRPr="00675F3E" w:rsidRDefault="00330ADF" w:rsidP="00330ADF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</w:p>
          <w:p w14:paraId="6835C4D4" w14:textId="77777777" w:rsidR="00330ADF" w:rsidRDefault="00330ADF" w:rsidP="00330ADF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675F3E">
              <w:rPr>
                <w:rFonts w:ascii="Trebuchet MS" w:hAnsi="Trebuchet MS"/>
                <w:b/>
                <w:bCs/>
                <w:sz w:val="18"/>
                <w:szCs w:val="18"/>
              </w:rPr>
              <w:t>Curso</w:t>
            </w:r>
            <w:r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ascii="Trebuchet MS" w:hAnsi="Trebuchet MS"/>
                <w:sz w:val="18"/>
                <w:szCs w:val="18"/>
              </w:rPr>
              <w:t xml:space="preserve">Logística y distribución, Instituto CAPACITARTE </w:t>
            </w:r>
          </w:p>
          <w:p w14:paraId="71CCF40C" w14:textId="74A3696E" w:rsidR="00330ADF" w:rsidRPr="00675F3E" w:rsidRDefault="00330ADF" w:rsidP="00330ADF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675F3E">
              <w:rPr>
                <w:rFonts w:ascii="Trebuchet MS" w:hAnsi="Trebuchet MS"/>
                <w:b/>
                <w:bCs/>
                <w:sz w:val="18"/>
                <w:szCs w:val="18"/>
              </w:rPr>
              <w:t>&gt;</w:t>
            </w:r>
            <w:r w:rsidR="00270AF6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rebuchet MS" w:hAnsi="Trebuchet MS"/>
                <w:sz w:val="18"/>
                <w:szCs w:val="18"/>
              </w:rPr>
              <w:t>Marzo</w:t>
            </w:r>
            <w:proofErr w:type="gramEnd"/>
            <w:r>
              <w:rPr>
                <w:rFonts w:ascii="Trebuchet MS" w:hAnsi="Trebuchet MS"/>
                <w:sz w:val="18"/>
                <w:szCs w:val="18"/>
              </w:rPr>
              <w:t xml:space="preserve"> 2021, 54 horas cronológicas.</w:t>
            </w:r>
          </w:p>
          <w:p w14:paraId="03718402" w14:textId="77777777" w:rsidR="002C3C2A" w:rsidRDefault="002C3C2A" w:rsidP="002C3C2A">
            <w:pPr>
              <w:spacing w:line="276" w:lineRule="auto"/>
              <w:rPr>
                <w:sz w:val="18"/>
              </w:rPr>
            </w:pPr>
          </w:p>
          <w:p w14:paraId="34E1F1A8" w14:textId="23024E22" w:rsidR="00C510D5" w:rsidRPr="002A71F4" w:rsidRDefault="00C510D5" w:rsidP="00BB57B9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b/>
                <w:sz w:val="18"/>
                <w:szCs w:val="18"/>
                <w:lang w:val="es-CL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val="es-CL"/>
              </w:rPr>
              <w:t xml:space="preserve">Curso: </w:t>
            </w:r>
            <w:r w:rsidR="00BB57B9" w:rsidRPr="00596CD1">
              <w:rPr>
                <w:rFonts w:ascii="Trebuchet MS" w:hAnsi="Trebuchet MS"/>
                <w:sz w:val="18"/>
                <w:szCs w:val="18"/>
                <w:lang w:val="es-CL"/>
              </w:rPr>
              <w:t>Certificad</w:t>
            </w:r>
            <w:r w:rsidR="00596CD1" w:rsidRPr="00596CD1">
              <w:rPr>
                <w:rFonts w:ascii="Trebuchet MS" w:hAnsi="Trebuchet MS"/>
                <w:sz w:val="18"/>
                <w:szCs w:val="18"/>
                <w:lang w:val="es-CL"/>
              </w:rPr>
              <w:t xml:space="preserve">o en </w:t>
            </w:r>
            <w:r w:rsidR="007D78C0" w:rsidRPr="00596CD1">
              <w:rPr>
                <w:rFonts w:ascii="Trebuchet MS" w:hAnsi="Trebuchet MS"/>
                <w:sz w:val="18"/>
                <w:szCs w:val="18"/>
                <w:lang w:val="es-CL"/>
              </w:rPr>
              <w:t>Administración</w:t>
            </w:r>
            <w:r w:rsidR="00596CD1" w:rsidRPr="00596CD1">
              <w:rPr>
                <w:rFonts w:ascii="Trebuchet MS" w:hAnsi="Trebuchet MS"/>
                <w:sz w:val="18"/>
                <w:szCs w:val="18"/>
                <w:lang w:val="es-CL"/>
              </w:rPr>
              <w:t xml:space="preserve"> de </w:t>
            </w:r>
            <w:r w:rsidR="007D78C0" w:rsidRPr="00596CD1">
              <w:rPr>
                <w:rFonts w:ascii="Trebuchet MS" w:hAnsi="Trebuchet MS"/>
                <w:sz w:val="18"/>
                <w:szCs w:val="18"/>
                <w:lang w:val="es-CL"/>
              </w:rPr>
              <w:t>Almacén</w:t>
            </w:r>
            <w:r w:rsidR="00596CD1" w:rsidRPr="00596CD1">
              <w:rPr>
                <w:rFonts w:ascii="Trebuchet MS" w:hAnsi="Trebuchet MS"/>
                <w:sz w:val="18"/>
                <w:szCs w:val="18"/>
                <w:lang w:val="es-CL"/>
              </w:rPr>
              <w:t>, CFT Santo Tomas</w:t>
            </w:r>
            <w:r w:rsidRPr="004A18E4">
              <w:rPr>
                <w:rFonts w:ascii="Trebuchet MS" w:hAnsi="Trebuchet MS"/>
                <w:sz w:val="18"/>
                <w:szCs w:val="18"/>
                <w:lang w:val="es-CL"/>
              </w:rPr>
              <w:t>.</w:t>
            </w:r>
          </w:p>
          <w:p w14:paraId="5B0084F5" w14:textId="77777777" w:rsidR="00C510D5" w:rsidRDefault="00C510D5" w:rsidP="00C510D5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&gt; </w:t>
            </w:r>
            <w:proofErr w:type="gramStart"/>
            <w:r w:rsidR="00596CD1">
              <w:rPr>
                <w:rFonts w:ascii="Trebuchet MS" w:hAnsi="Trebuchet MS"/>
                <w:sz w:val="18"/>
                <w:szCs w:val="18"/>
              </w:rPr>
              <w:t>Junio</w:t>
            </w:r>
            <w:proofErr w:type="gramEnd"/>
            <w:r w:rsidR="00596CD1">
              <w:rPr>
                <w:rFonts w:ascii="Trebuchet MS" w:hAnsi="Trebuchet MS"/>
                <w:sz w:val="18"/>
                <w:szCs w:val="18"/>
              </w:rPr>
              <w:t xml:space="preserve"> 2019, 324</w:t>
            </w:r>
            <w:r w:rsidRPr="00400AC1">
              <w:rPr>
                <w:rFonts w:ascii="Trebuchet MS" w:hAnsi="Trebuchet MS"/>
                <w:sz w:val="18"/>
                <w:szCs w:val="18"/>
              </w:rPr>
              <w:t xml:space="preserve"> horas cronológicas.</w:t>
            </w:r>
          </w:p>
          <w:p w14:paraId="3DF99D6B" w14:textId="77777777" w:rsidR="00C510D5" w:rsidRDefault="00C510D5" w:rsidP="002C3C2A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b/>
                <w:sz w:val="18"/>
                <w:szCs w:val="18"/>
                <w:lang w:val="es-CL"/>
              </w:rPr>
            </w:pPr>
          </w:p>
          <w:p w14:paraId="53A45653" w14:textId="1F85E99A" w:rsidR="002C3C2A" w:rsidRPr="002A71F4" w:rsidRDefault="007D78C0" w:rsidP="007D78C0">
            <w:pPr>
              <w:pStyle w:val="Textoprincipal1"/>
              <w:spacing w:before="0" w:after="0" w:line="276" w:lineRule="auto"/>
              <w:ind w:right="250"/>
              <w:jc w:val="both"/>
              <w:rPr>
                <w:rFonts w:ascii="Trebuchet MS" w:hAnsi="Trebuchet MS"/>
                <w:b/>
                <w:sz w:val="18"/>
                <w:szCs w:val="18"/>
                <w:lang w:val="es-CL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val="es-CL"/>
              </w:rPr>
              <w:t xml:space="preserve">   </w:t>
            </w:r>
            <w:r w:rsidR="004A18E4">
              <w:rPr>
                <w:rFonts w:ascii="Trebuchet MS" w:hAnsi="Trebuchet MS"/>
                <w:b/>
                <w:sz w:val="18"/>
                <w:szCs w:val="18"/>
                <w:lang w:val="es-CL"/>
              </w:rPr>
              <w:t xml:space="preserve">Curso: </w:t>
            </w:r>
            <w:r w:rsidR="004A18E4">
              <w:rPr>
                <w:rFonts w:ascii="Trebuchet MS" w:hAnsi="Trebuchet MS"/>
                <w:sz w:val="18"/>
                <w:szCs w:val="18"/>
                <w:lang w:val="es-CL"/>
              </w:rPr>
              <w:t>Geologí</w:t>
            </w:r>
            <w:r w:rsidR="004A18E4" w:rsidRPr="004A18E4">
              <w:rPr>
                <w:rFonts w:ascii="Trebuchet MS" w:hAnsi="Trebuchet MS"/>
                <w:sz w:val="18"/>
                <w:szCs w:val="18"/>
                <w:lang w:val="es-CL"/>
              </w:rPr>
              <w:t>a general básica, CEDUC UCN</w:t>
            </w:r>
            <w:r w:rsidR="002C3C2A" w:rsidRPr="004A18E4">
              <w:rPr>
                <w:rFonts w:ascii="Trebuchet MS" w:hAnsi="Trebuchet MS"/>
                <w:sz w:val="18"/>
                <w:szCs w:val="18"/>
                <w:lang w:val="es-CL"/>
              </w:rPr>
              <w:t>.</w:t>
            </w:r>
          </w:p>
          <w:p w14:paraId="62909C12" w14:textId="2BD118D0" w:rsidR="002C3C2A" w:rsidRDefault="002C3C2A" w:rsidP="002C3C2A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&gt; </w:t>
            </w:r>
            <w:proofErr w:type="gramStart"/>
            <w:r>
              <w:rPr>
                <w:rFonts w:ascii="Trebuchet MS" w:hAnsi="Trebuchet MS"/>
                <w:sz w:val="18"/>
                <w:szCs w:val="18"/>
              </w:rPr>
              <w:t>Junio</w:t>
            </w:r>
            <w:proofErr w:type="gramEnd"/>
            <w:r>
              <w:rPr>
                <w:rFonts w:ascii="Trebuchet MS" w:hAnsi="Trebuchet MS"/>
                <w:sz w:val="18"/>
                <w:szCs w:val="18"/>
              </w:rPr>
              <w:t xml:space="preserve"> de</w:t>
            </w:r>
            <w:r w:rsidR="004A18E4">
              <w:rPr>
                <w:rFonts w:ascii="Trebuchet MS" w:hAnsi="Trebuchet MS"/>
                <w:sz w:val="18"/>
                <w:szCs w:val="18"/>
              </w:rPr>
              <w:t xml:space="preserve"> 2011</w:t>
            </w:r>
            <w:r w:rsidRPr="00400AC1">
              <w:rPr>
                <w:rFonts w:ascii="Trebuchet MS" w:hAnsi="Trebuchet MS"/>
                <w:sz w:val="18"/>
                <w:szCs w:val="18"/>
              </w:rPr>
              <w:t>, 16 horas cronológicas.</w:t>
            </w:r>
          </w:p>
          <w:p w14:paraId="60C04A49" w14:textId="77777777" w:rsidR="004A18E4" w:rsidRDefault="004A18E4" w:rsidP="00270AF6">
            <w:pPr>
              <w:pStyle w:val="Textoprincipal1"/>
              <w:spacing w:before="0" w:after="0" w:line="276" w:lineRule="auto"/>
              <w:ind w:right="250"/>
              <w:jc w:val="both"/>
              <w:rPr>
                <w:rFonts w:ascii="Trebuchet MS" w:hAnsi="Trebuchet MS"/>
                <w:sz w:val="18"/>
                <w:szCs w:val="18"/>
              </w:rPr>
            </w:pPr>
          </w:p>
          <w:p w14:paraId="4BEEB400" w14:textId="77777777" w:rsidR="004A18E4" w:rsidRDefault="004A18E4" w:rsidP="00811CB2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Capacitación: </w:t>
            </w:r>
            <w:r>
              <w:rPr>
                <w:rFonts w:ascii="Trebuchet MS" w:hAnsi="Trebuchet MS"/>
                <w:sz w:val="18"/>
                <w:szCs w:val="18"/>
              </w:rPr>
              <w:t>Conducción en Off Road nivel A2 difícil, ULTRACCION Conductores.</w:t>
            </w:r>
          </w:p>
          <w:p w14:paraId="1F7C49E8" w14:textId="0E9FDFB0" w:rsidR="004A18E4" w:rsidRDefault="004A18E4" w:rsidP="004A18E4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&gt; </w:t>
            </w:r>
            <w:proofErr w:type="gramStart"/>
            <w:r>
              <w:rPr>
                <w:rFonts w:ascii="Trebuchet MS" w:hAnsi="Trebuchet MS"/>
                <w:sz w:val="18"/>
                <w:szCs w:val="18"/>
              </w:rPr>
              <w:t>Mayo</w:t>
            </w:r>
            <w:proofErr w:type="gramEnd"/>
            <w:r>
              <w:rPr>
                <w:rFonts w:ascii="Trebuchet MS" w:hAnsi="Trebuchet MS"/>
                <w:sz w:val="18"/>
                <w:szCs w:val="18"/>
              </w:rPr>
              <w:t xml:space="preserve"> de 2011 y </w:t>
            </w:r>
            <w:proofErr w:type="gramStart"/>
            <w:r>
              <w:rPr>
                <w:rFonts w:ascii="Trebuchet MS" w:hAnsi="Trebuchet MS"/>
                <w:sz w:val="18"/>
                <w:szCs w:val="18"/>
              </w:rPr>
              <w:t>Mayo</w:t>
            </w:r>
            <w:proofErr w:type="gramEnd"/>
            <w:r>
              <w:rPr>
                <w:rFonts w:ascii="Trebuchet MS" w:hAnsi="Trebuchet MS"/>
                <w:sz w:val="18"/>
                <w:szCs w:val="18"/>
              </w:rPr>
              <w:t xml:space="preserve"> de 2012, 20 horas cronológicas.</w:t>
            </w:r>
          </w:p>
          <w:p w14:paraId="26552913" w14:textId="2C1571FB" w:rsidR="00675F3E" w:rsidRDefault="00675F3E" w:rsidP="004A18E4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</w:p>
          <w:p w14:paraId="4DC266E0" w14:textId="77777777" w:rsidR="00675F3E" w:rsidRPr="004A18E4" w:rsidRDefault="00675F3E" w:rsidP="004A18E4">
            <w:pPr>
              <w:pStyle w:val="Textoprincipal1"/>
              <w:spacing w:before="0" w:after="0" w:line="276" w:lineRule="auto"/>
              <w:ind w:left="165" w:right="250"/>
              <w:jc w:val="both"/>
              <w:rPr>
                <w:rFonts w:ascii="Trebuchet MS" w:hAnsi="Trebuchet MS"/>
                <w:sz w:val="18"/>
                <w:szCs w:val="18"/>
              </w:rPr>
            </w:pPr>
          </w:p>
          <w:p w14:paraId="7E2BFDF4" w14:textId="77777777" w:rsidR="002C3C2A" w:rsidRPr="00535856" w:rsidRDefault="002C3C2A" w:rsidP="002C3C2A">
            <w:pPr>
              <w:ind w:left="165"/>
              <w:rPr>
                <w:rFonts w:ascii="Trebuchet MS" w:hAnsi="Trebuchet MS"/>
                <w:sz w:val="24"/>
                <w:szCs w:val="18"/>
              </w:rPr>
            </w:pPr>
          </w:p>
          <w:tbl>
            <w:tblPr>
              <w:tblStyle w:val="Tablaconcuadrcula"/>
              <w:tblW w:w="0" w:type="auto"/>
              <w:tblInd w:w="160" w:type="dxa"/>
              <w:tblBorders>
                <w:top w:val="single" w:sz="4" w:space="0" w:color="006699"/>
                <w:left w:val="none" w:sz="0" w:space="0" w:color="auto"/>
                <w:bottom w:val="single" w:sz="4" w:space="0" w:color="006699"/>
                <w:right w:val="none" w:sz="0" w:space="0" w:color="auto"/>
                <w:insideH w:val="single" w:sz="4" w:space="0" w:color="006699"/>
                <w:insideV w:val="single" w:sz="4" w:space="0" w:color="006699"/>
              </w:tblBorders>
              <w:tblLook w:val="04A0" w:firstRow="1" w:lastRow="0" w:firstColumn="1" w:lastColumn="0" w:noHBand="0" w:noVBand="1"/>
            </w:tblPr>
            <w:tblGrid>
              <w:gridCol w:w="8789"/>
            </w:tblGrid>
            <w:tr w:rsidR="002C3C2A" w:rsidRPr="00535856" w14:paraId="6620589A" w14:textId="77777777" w:rsidTr="000600E0">
              <w:trPr>
                <w:trHeight w:val="454"/>
              </w:trPr>
              <w:tc>
                <w:tcPr>
                  <w:tcW w:w="8789" w:type="dxa"/>
                  <w:vAlign w:val="center"/>
                </w:tcPr>
                <w:p w14:paraId="78BA6E13" w14:textId="77777777" w:rsidR="00811CB2" w:rsidRDefault="00811CB2" w:rsidP="000600E0">
                  <w:pPr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</w:pPr>
                </w:p>
                <w:p w14:paraId="231DD999" w14:textId="77777777" w:rsidR="00811CB2" w:rsidRDefault="00811CB2" w:rsidP="000600E0">
                  <w:pPr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</w:pPr>
                </w:p>
                <w:p w14:paraId="4B317E73" w14:textId="77777777" w:rsidR="00811CB2" w:rsidRDefault="00811CB2" w:rsidP="000600E0">
                  <w:pPr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</w:pPr>
                </w:p>
                <w:p w14:paraId="44CCE0A3" w14:textId="77777777" w:rsidR="00811CB2" w:rsidRDefault="00811CB2" w:rsidP="000600E0">
                  <w:pPr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</w:pPr>
                </w:p>
                <w:p w14:paraId="02D2A569" w14:textId="77777777" w:rsidR="002C3C2A" w:rsidRPr="00535856" w:rsidRDefault="002C3C2A" w:rsidP="000600E0">
                  <w:r>
                    <w:rPr>
                      <w:rFonts w:ascii="Century Gothic" w:hAnsi="Century Gothic"/>
                      <w:color w:val="000066"/>
                      <w:sz w:val="28"/>
                      <w:szCs w:val="28"/>
                    </w:rPr>
                    <w:t>Otros Conocimientos</w:t>
                  </w:r>
                  <w:r w:rsidRPr="00535856">
                    <w:t xml:space="preserve"> </w:t>
                  </w:r>
                </w:p>
              </w:tc>
            </w:tr>
          </w:tbl>
          <w:p w14:paraId="01F3F347" w14:textId="77777777" w:rsidR="002C3C2A" w:rsidRDefault="002C3C2A" w:rsidP="002C3C2A"/>
          <w:p w14:paraId="06C8A16B" w14:textId="77777777" w:rsidR="002C3C2A" w:rsidRDefault="004B009C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>&gt; Microsoft Excel</w:t>
            </w:r>
            <w:r w:rsidR="002C3C2A">
              <w:rPr>
                <w:rFonts w:ascii="Trebuchet MS" w:hAnsi="Trebuchet MS"/>
                <w:b/>
                <w:sz w:val="18"/>
                <w:szCs w:val="18"/>
              </w:rPr>
              <w:t xml:space="preserve">: </w:t>
            </w:r>
            <w:r w:rsidR="002C3C2A" w:rsidRPr="00FD1A4A">
              <w:rPr>
                <w:rFonts w:ascii="Trebuchet MS" w:hAnsi="Trebuchet MS"/>
                <w:sz w:val="18"/>
                <w:szCs w:val="18"/>
              </w:rPr>
              <w:t xml:space="preserve">Nivel </w:t>
            </w:r>
            <w:r w:rsidRPr="00FD1A4A">
              <w:rPr>
                <w:rFonts w:ascii="Trebuchet MS" w:hAnsi="Trebuchet MS"/>
                <w:sz w:val="18"/>
                <w:szCs w:val="18"/>
              </w:rPr>
              <w:t>Intermedio</w:t>
            </w:r>
          </w:p>
          <w:p w14:paraId="59E5494F" w14:textId="26B16C8D" w:rsidR="002C3C2A" w:rsidRDefault="002C3C2A" w:rsidP="002C3C2A">
            <w:pPr>
              <w:pStyle w:val="Textoprincipal1"/>
              <w:spacing w:before="0" w:after="0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4C3A3873" w14:textId="77777777" w:rsidR="002C3C2A" w:rsidRDefault="004B009C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&gt; </w:t>
            </w:r>
            <w:proofErr w:type="spellStart"/>
            <w:r>
              <w:rPr>
                <w:rFonts w:ascii="Trebuchet MS" w:hAnsi="Trebuchet MS"/>
                <w:b/>
                <w:sz w:val="18"/>
                <w:szCs w:val="18"/>
              </w:rPr>
              <w:t>Mapinfo</w:t>
            </w:r>
            <w:proofErr w:type="spellEnd"/>
            <w:r w:rsidR="002C3C2A">
              <w:rPr>
                <w:rFonts w:ascii="Trebuchet MS" w:hAnsi="Trebuchet MS"/>
                <w:b/>
                <w:sz w:val="18"/>
                <w:szCs w:val="18"/>
              </w:rPr>
              <w:t xml:space="preserve">: </w:t>
            </w:r>
            <w:r w:rsidR="002C3C2A" w:rsidRPr="00FD1A4A">
              <w:rPr>
                <w:rFonts w:ascii="Trebuchet MS" w:hAnsi="Trebuchet MS"/>
                <w:sz w:val="18"/>
                <w:szCs w:val="18"/>
              </w:rPr>
              <w:t>Nivel Intermedio</w:t>
            </w:r>
          </w:p>
          <w:p w14:paraId="70947FBF" w14:textId="77777777" w:rsidR="00793F56" w:rsidRDefault="00793F56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sz w:val="18"/>
                <w:szCs w:val="18"/>
              </w:rPr>
            </w:pPr>
          </w:p>
          <w:p w14:paraId="0BF5B8C7" w14:textId="77777777" w:rsidR="00793F56" w:rsidRDefault="00793F56" w:rsidP="00793F56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&gt; AutoCAD: </w:t>
            </w:r>
            <w:r w:rsidRPr="00FD1A4A">
              <w:rPr>
                <w:rFonts w:ascii="Trebuchet MS" w:hAnsi="Trebuchet MS"/>
                <w:sz w:val="18"/>
                <w:szCs w:val="18"/>
              </w:rPr>
              <w:t>Nivel Intermedio</w:t>
            </w:r>
          </w:p>
          <w:p w14:paraId="6CBE5D77" w14:textId="77777777" w:rsidR="00793F56" w:rsidRDefault="00793F56" w:rsidP="00A33565">
            <w:pPr>
              <w:pStyle w:val="Textoprincipal1"/>
              <w:spacing w:before="0" w:after="0" w:line="276" w:lineRule="auto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5E14A0C1" w14:textId="77777777" w:rsidR="002C3C2A" w:rsidRDefault="00793F56" w:rsidP="00A33565">
            <w:pPr>
              <w:pStyle w:val="Textoprincipal1"/>
              <w:spacing w:before="0" w:after="0" w:line="276" w:lineRule="auto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  </w:t>
            </w:r>
            <w:r w:rsidR="002C3C2A">
              <w:rPr>
                <w:rFonts w:ascii="Trebuchet MS" w:hAnsi="Trebuchet MS"/>
                <w:b/>
                <w:sz w:val="18"/>
                <w:szCs w:val="18"/>
              </w:rPr>
              <w:t xml:space="preserve">&gt; Ingles: </w:t>
            </w:r>
            <w:r w:rsidR="002C3C2A" w:rsidRPr="00FD1A4A">
              <w:rPr>
                <w:rFonts w:ascii="Trebuchet MS" w:hAnsi="Trebuchet MS"/>
                <w:sz w:val="18"/>
                <w:szCs w:val="18"/>
              </w:rPr>
              <w:t>Nivel Intermedio</w:t>
            </w:r>
            <w:r w:rsidR="00B53BB6" w:rsidRPr="00FD1A4A">
              <w:rPr>
                <w:rFonts w:ascii="Trebuchet MS" w:hAnsi="Trebuchet MS"/>
                <w:sz w:val="18"/>
                <w:szCs w:val="18"/>
              </w:rPr>
              <w:t>, hablado y escrito</w:t>
            </w:r>
          </w:p>
          <w:p w14:paraId="5867F623" w14:textId="77777777" w:rsidR="004B009C" w:rsidRDefault="004B009C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275A7761" w14:textId="77777777" w:rsidR="0005203C" w:rsidRDefault="0005203C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54A295D6" w14:textId="77777777" w:rsidR="0005203C" w:rsidRDefault="0005203C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7C5B0529" w14:textId="77777777" w:rsidR="0005203C" w:rsidRDefault="0005203C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4AE1EE9B" w14:textId="77777777" w:rsidR="0005203C" w:rsidRDefault="0005203C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588B7BC3" w14:textId="77777777" w:rsidR="0005203C" w:rsidRDefault="0005203C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7A17BE4E" w14:textId="77777777" w:rsidR="0005203C" w:rsidRDefault="0005203C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7BECA7B3" w14:textId="77777777" w:rsidR="0005203C" w:rsidRDefault="0005203C" w:rsidP="002C3C2A">
            <w:pPr>
              <w:pStyle w:val="Textoprincipal1"/>
              <w:spacing w:before="0" w:after="0" w:line="276" w:lineRule="auto"/>
              <w:ind w:left="165"/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40EA777D" w14:textId="77777777" w:rsidR="0005203C" w:rsidRDefault="0005203C" w:rsidP="0005203C">
            <w:pPr>
              <w:pStyle w:val="Textoprincipal1"/>
              <w:spacing w:before="0" w:after="0" w:line="276" w:lineRule="auto"/>
              <w:ind w:left="165"/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>***** DISPONIBILIDAD INMEDIATA*****</w:t>
            </w:r>
          </w:p>
          <w:p w14:paraId="7D69DDE8" w14:textId="77777777" w:rsidR="002C3C2A" w:rsidRPr="002C3C2A" w:rsidRDefault="002C3C2A" w:rsidP="00A44721">
            <w:pPr>
              <w:rPr>
                <w:rFonts w:ascii="Century Gothic" w:hAnsi="Century Gothic"/>
                <w:b/>
                <w:color w:val="1F497D" w:themeColor="text2"/>
                <w:sz w:val="28"/>
                <w:szCs w:val="28"/>
                <w:lang w:val="es-ES"/>
              </w:rPr>
            </w:pPr>
          </w:p>
        </w:tc>
      </w:tr>
    </w:tbl>
    <w:p w14:paraId="142FB2F0" w14:textId="77777777" w:rsidR="008D01F3" w:rsidRDefault="008D01F3" w:rsidP="00592D9F"/>
    <w:sectPr w:rsidR="008D01F3" w:rsidSect="002C3C2A">
      <w:footerReference w:type="default" r:id="rId9"/>
      <w:pgSz w:w="12240" w:h="15840" w:code="1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01EB5" w14:textId="77777777" w:rsidR="000D5C0C" w:rsidRDefault="000D5C0C" w:rsidP="009F7CAB">
      <w:pPr>
        <w:spacing w:after="0" w:line="240" w:lineRule="auto"/>
      </w:pPr>
      <w:r>
        <w:separator/>
      </w:r>
    </w:p>
  </w:endnote>
  <w:endnote w:type="continuationSeparator" w:id="0">
    <w:p w14:paraId="4C3526B2" w14:textId="77777777" w:rsidR="000D5C0C" w:rsidRDefault="000D5C0C" w:rsidP="009F7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rebuchet MS" w:hAnsi="Trebuchet MS"/>
        <w:sz w:val="16"/>
        <w:szCs w:val="16"/>
      </w:rPr>
      <w:id w:val="1073542333"/>
      <w:docPartObj>
        <w:docPartGallery w:val="Page Numbers (Bottom of Page)"/>
        <w:docPartUnique/>
      </w:docPartObj>
    </w:sdtPr>
    <w:sdtContent>
      <w:sdt>
        <w:sdtPr>
          <w:rPr>
            <w:rFonts w:ascii="Trebuchet MS" w:hAnsi="Trebuchet MS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2A6CDE44" w14:textId="77777777" w:rsidR="009F7CAB" w:rsidRDefault="009F7CAB">
            <w:pPr>
              <w:pStyle w:val="Piedepgina"/>
              <w:jc w:val="right"/>
              <w:rPr>
                <w:rFonts w:ascii="Trebuchet MS" w:hAnsi="Trebuchet MS"/>
                <w:sz w:val="16"/>
                <w:szCs w:val="16"/>
              </w:rPr>
            </w:pPr>
          </w:p>
          <w:p w14:paraId="2D979053" w14:textId="77777777" w:rsidR="009F7CAB" w:rsidRPr="009F7CAB" w:rsidRDefault="009F7CAB">
            <w:pPr>
              <w:pStyle w:val="Piedepgina"/>
              <w:jc w:val="right"/>
              <w:rPr>
                <w:rFonts w:ascii="Trebuchet MS" w:hAnsi="Trebuchet MS"/>
                <w:sz w:val="16"/>
                <w:szCs w:val="16"/>
              </w:rPr>
            </w:pPr>
            <w:r w:rsidRPr="009F7CAB">
              <w:rPr>
                <w:rFonts w:ascii="Trebuchet MS" w:hAnsi="Trebuchet MS" w:cs="Tunga"/>
                <w:sz w:val="16"/>
                <w:szCs w:val="16"/>
                <w:lang w:val="es-ES"/>
              </w:rPr>
              <w:t xml:space="preserve">Página </w:t>
            </w:r>
            <w:r w:rsidRPr="009F7CAB">
              <w:rPr>
                <w:rFonts w:ascii="Trebuchet MS" w:hAnsi="Trebuchet MS" w:cs="Tunga"/>
                <w:b/>
                <w:bCs/>
                <w:sz w:val="16"/>
                <w:szCs w:val="16"/>
              </w:rPr>
              <w:fldChar w:fldCharType="begin"/>
            </w:r>
            <w:r w:rsidRPr="009F7CAB">
              <w:rPr>
                <w:rFonts w:ascii="Trebuchet MS" w:hAnsi="Trebuchet MS" w:cs="Tunga"/>
                <w:b/>
                <w:bCs/>
                <w:sz w:val="16"/>
                <w:szCs w:val="16"/>
              </w:rPr>
              <w:instrText>PAGE</w:instrText>
            </w:r>
            <w:r w:rsidRPr="009F7CAB">
              <w:rPr>
                <w:rFonts w:ascii="Trebuchet MS" w:hAnsi="Trebuchet MS" w:cs="Tunga"/>
                <w:b/>
                <w:bCs/>
                <w:sz w:val="16"/>
                <w:szCs w:val="16"/>
              </w:rPr>
              <w:fldChar w:fldCharType="separate"/>
            </w:r>
            <w:r w:rsidR="0005203C">
              <w:rPr>
                <w:rFonts w:ascii="Trebuchet MS" w:hAnsi="Trebuchet MS" w:cs="Tunga"/>
                <w:b/>
                <w:bCs/>
                <w:noProof/>
                <w:sz w:val="16"/>
                <w:szCs w:val="16"/>
              </w:rPr>
              <w:t>2</w:t>
            </w:r>
            <w:r w:rsidRPr="009F7CAB">
              <w:rPr>
                <w:rFonts w:ascii="Trebuchet MS" w:hAnsi="Trebuchet MS" w:cs="Tunga"/>
                <w:b/>
                <w:bCs/>
                <w:sz w:val="16"/>
                <w:szCs w:val="16"/>
              </w:rPr>
              <w:fldChar w:fldCharType="end"/>
            </w:r>
            <w:r w:rsidRPr="009F7CAB">
              <w:rPr>
                <w:rFonts w:ascii="Trebuchet MS" w:hAnsi="Trebuchet MS" w:cs="Tunga"/>
                <w:sz w:val="16"/>
                <w:szCs w:val="16"/>
                <w:lang w:val="es-ES"/>
              </w:rPr>
              <w:t xml:space="preserve"> de </w:t>
            </w:r>
            <w:r w:rsidRPr="009F7CAB">
              <w:rPr>
                <w:rFonts w:ascii="Trebuchet MS" w:hAnsi="Trebuchet MS" w:cs="Tunga"/>
                <w:b/>
                <w:bCs/>
                <w:sz w:val="16"/>
                <w:szCs w:val="16"/>
              </w:rPr>
              <w:fldChar w:fldCharType="begin"/>
            </w:r>
            <w:r w:rsidRPr="009F7CAB">
              <w:rPr>
                <w:rFonts w:ascii="Trebuchet MS" w:hAnsi="Trebuchet MS" w:cs="Tunga"/>
                <w:b/>
                <w:bCs/>
                <w:sz w:val="16"/>
                <w:szCs w:val="16"/>
              </w:rPr>
              <w:instrText>NUMPAGES</w:instrText>
            </w:r>
            <w:r w:rsidRPr="009F7CAB">
              <w:rPr>
                <w:rFonts w:ascii="Trebuchet MS" w:hAnsi="Trebuchet MS" w:cs="Tunga"/>
                <w:b/>
                <w:bCs/>
                <w:sz w:val="16"/>
                <w:szCs w:val="16"/>
              </w:rPr>
              <w:fldChar w:fldCharType="separate"/>
            </w:r>
            <w:r w:rsidR="0005203C">
              <w:rPr>
                <w:rFonts w:ascii="Trebuchet MS" w:hAnsi="Trebuchet MS" w:cs="Tunga"/>
                <w:b/>
                <w:bCs/>
                <w:noProof/>
                <w:sz w:val="16"/>
                <w:szCs w:val="16"/>
              </w:rPr>
              <w:t>3</w:t>
            </w:r>
            <w:r w:rsidRPr="009F7CAB">
              <w:rPr>
                <w:rFonts w:ascii="Trebuchet MS" w:hAnsi="Trebuchet MS" w:cs="Tung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A888DC8" w14:textId="77777777" w:rsidR="009F7CAB" w:rsidRDefault="009F7C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F803A" w14:textId="77777777" w:rsidR="000D5C0C" w:rsidRDefault="000D5C0C" w:rsidP="009F7CAB">
      <w:pPr>
        <w:spacing w:after="0" w:line="240" w:lineRule="auto"/>
      </w:pPr>
      <w:r>
        <w:separator/>
      </w:r>
    </w:p>
  </w:footnote>
  <w:footnote w:type="continuationSeparator" w:id="0">
    <w:p w14:paraId="3A490863" w14:textId="77777777" w:rsidR="000D5C0C" w:rsidRDefault="000D5C0C" w:rsidP="009F7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54239"/>
    <w:multiLevelType w:val="hybridMultilevel"/>
    <w:tmpl w:val="89BC7312"/>
    <w:lvl w:ilvl="0" w:tplc="E8CC93E0">
      <w:numFmt w:val="bullet"/>
      <w:lvlText w:val=""/>
      <w:lvlJc w:val="left"/>
      <w:pPr>
        <w:ind w:left="3180" w:hanging="360"/>
      </w:pPr>
      <w:rPr>
        <w:rFonts w:ascii="Wingdings" w:eastAsia="Times New Roman" w:hAnsi="Wingdings" w:cs="Times New Roman" w:hint="default"/>
        <w:sz w:val="16"/>
      </w:rPr>
    </w:lvl>
    <w:lvl w:ilvl="1" w:tplc="340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</w:abstractNum>
  <w:abstractNum w:abstractNumId="1" w15:restartNumberingAfterBreak="0">
    <w:nsid w:val="373A610F"/>
    <w:multiLevelType w:val="hybridMultilevel"/>
    <w:tmpl w:val="A0BE1C94"/>
    <w:lvl w:ilvl="0" w:tplc="577C8E10">
      <w:numFmt w:val="bullet"/>
      <w:lvlText w:val=""/>
      <w:lvlJc w:val="left"/>
      <w:pPr>
        <w:ind w:left="525" w:hanging="360"/>
      </w:pPr>
      <w:rPr>
        <w:rFonts w:ascii="Wingdings" w:eastAsia="Candara" w:hAnsi="Wingdings" w:cs="Candara" w:hint="default"/>
        <w:b/>
      </w:rPr>
    </w:lvl>
    <w:lvl w:ilvl="1" w:tplc="34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 w15:restartNumberingAfterBreak="0">
    <w:nsid w:val="3FAC6636"/>
    <w:multiLevelType w:val="hybridMultilevel"/>
    <w:tmpl w:val="FA92549A"/>
    <w:lvl w:ilvl="0" w:tplc="33D289B8">
      <w:numFmt w:val="bullet"/>
      <w:lvlText w:val=""/>
      <w:lvlJc w:val="left"/>
      <w:pPr>
        <w:ind w:left="3180" w:hanging="360"/>
      </w:pPr>
      <w:rPr>
        <w:rFonts w:ascii="Wingdings" w:eastAsia="Times New Roman" w:hAnsi="Wingdings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</w:abstractNum>
  <w:abstractNum w:abstractNumId="3" w15:restartNumberingAfterBreak="0">
    <w:nsid w:val="408873DB"/>
    <w:multiLevelType w:val="hybridMultilevel"/>
    <w:tmpl w:val="EEDC16C8"/>
    <w:lvl w:ilvl="0" w:tplc="340A000F">
      <w:start w:val="1"/>
      <w:numFmt w:val="decimal"/>
      <w:lvlText w:val="%1."/>
      <w:lvlJc w:val="left"/>
      <w:pPr>
        <w:ind w:left="3550" w:hanging="360"/>
      </w:pPr>
    </w:lvl>
    <w:lvl w:ilvl="1" w:tplc="340A0019" w:tentative="1">
      <w:start w:val="1"/>
      <w:numFmt w:val="lowerLetter"/>
      <w:lvlText w:val="%2."/>
      <w:lvlJc w:val="left"/>
      <w:pPr>
        <w:ind w:left="4270" w:hanging="360"/>
      </w:pPr>
    </w:lvl>
    <w:lvl w:ilvl="2" w:tplc="340A001B" w:tentative="1">
      <w:start w:val="1"/>
      <w:numFmt w:val="lowerRoman"/>
      <w:lvlText w:val="%3."/>
      <w:lvlJc w:val="right"/>
      <w:pPr>
        <w:ind w:left="4990" w:hanging="180"/>
      </w:pPr>
    </w:lvl>
    <w:lvl w:ilvl="3" w:tplc="340A000F" w:tentative="1">
      <w:start w:val="1"/>
      <w:numFmt w:val="decimal"/>
      <w:lvlText w:val="%4."/>
      <w:lvlJc w:val="left"/>
      <w:pPr>
        <w:ind w:left="5710" w:hanging="360"/>
      </w:pPr>
    </w:lvl>
    <w:lvl w:ilvl="4" w:tplc="340A0019" w:tentative="1">
      <w:start w:val="1"/>
      <w:numFmt w:val="lowerLetter"/>
      <w:lvlText w:val="%5."/>
      <w:lvlJc w:val="left"/>
      <w:pPr>
        <w:ind w:left="6430" w:hanging="360"/>
      </w:pPr>
    </w:lvl>
    <w:lvl w:ilvl="5" w:tplc="340A001B" w:tentative="1">
      <w:start w:val="1"/>
      <w:numFmt w:val="lowerRoman"/>
      <w:lvlText w:val="%6."/>
      <w:lvlJc w:val="right"/>
      <w:pPr>
        <w:ind w:left="7150" w:hanging="180"/>
      </w:pPr>
    </w:lvl>
    <w:lvl w:ilvl="6" w:tplc="340A000F" w:tentative="1">
      <w:start w:val="1"/>
      <w:numFmt w:val="decimal"/>
      <w:lvlText w:val="%7."/>
      <w:lvlJc w:val="left"/>
      <w:pPr>
        <w:ind w:left="7870" w:hanging="360"/>
      </w:pPr>
    </w:lvl>
    <w:lvl w:ilvl="7" w:tplc="340A0019" w:tentative="1">
      <w:start w:val="1"/>
      <w:numFmt w:val="lowerLetter"/>
      <w:lvlText w:val="%8."/>
      <w:lvlJc w:val="left"/>
      <w:pPr>
        <w:ind w:left="8590" w:hanging="360"/>
      </w:pPr>
    </w:lvl>
    <w:lvl w:ilvl="8" w:tplc="340A001B" w:tentative="1">
      <w:start w:val="1"/>
      <w:numFmt w:val="lowerRoman"/>
      <w:lvlText w:val="%9."/>
      <w:lvlJc w:val="right"/>
      <w:pPr>
        <w:ind w:left="9310" w:hanging="180"/>
      </w:pPr>
    </w:lvl>
  </w:abstractNum>
  <w:abstractNum w:abstractNumId="4" w15:restartNumberingAfterBreak="0">
    <w:nsid w:val="4F6F215E"/>
    <w:multiLevelType w:val="hybridMultilevel"/>
    <w:tmpl w:val="DA488820"/>
    <w:lvl w:ilvl="0" w:tplc="027A5930">
      <w:numFmt w:val="bullet"/>
      <w:lvlText w:val=""/>
      <w:lvlJc w:val="left"/>
      <w:pPr>
        <w:ind w:left="525" w:hanging="360"/>
      </w:pPr>
      <w:rPr>
        <w:rFonts w:ascii="Wingdings" w:eastAsia="Candara" w:hAnsi="Wingdings" w:cs="Candara" w:hint="default"/>
        <w:b/>
      </w:rPr>
    </w:lvl>
    <w:lvl w:ilvl="1" w:tplc="34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5" w15:restartNumberingAfterBreak="0">
    <w:nsid w:val="742F7C57"/>
    <w:multiLevelType w:val="hybridMultilevel"/>
    <w:tmpl w:val="D602ACC2"/>
    <w:lvl w:ilvl="0" w:tplc="CFF6D084">
      <w:numFmt w:val="bullet"/>
      <w:lvlText w:val=""/>
      <w:lvlJc w:val="left"/>
      <w:pPr>
        <w:ind w:left="480" w:hanging="360"/>
      </w:pPr>
      <w:rPr>
        <w:rFonts w:ascii="Wingdings" w:eastAsia="Candara" w:hAnsi="Wingdings" w:cs="Candara" w:hint="default"/>
        <w:b/>
      </w:rPr>
    </w:lvl>
    <w:lvl w:ilvl="1" w:tplc="340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6" w15:restartNumberingAfterBreak="0">
    <w:nsid w:val="7CA23634"/>
    <w:multiLevelType w:val="hybridMultilevel"/>
    <w:tmpl w:val="858E2048"/>
    <w:lvl w:ilvl="0" w:tplc="B8DED56E">
      <w:numFmt w:val="bullet"/>
      <w:lvlText w:val=""/>
      <w:lvlJc w:val="left"/>
      <w:pPr>
        <w:ind w:left="3180" w:hanging="360"/>
      </w:pPr>
      <w:rPr>
        <w:rFonts w:ascii="Wingdings" w:eastAsia="Times New Roman" w:hAnsi="Wingdings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</w:abstractNum>
  <w:num w:numId="1" w16cid:durableId="2033876277">
    <w:abstractNumId w:val="4"/>
  </w:num>
  <w:num w:numId="2" w16cid:durableId="186220304">
    <w:abstractNumId w:val="5"/>
  </w:num>
  <w:num w:numId="3" w16cid:durableId="1571383954">
    <w:abstractNumId w:val="1"/>
  </w:num>
  <w:num w:numId="4" w16cid:durableId="1158809810">
    <w:abstractNumId w:val="3"/>
  </w:num>
  <w:num w:numId="5" w16cid:durableId="817841863">
    <w:abstractNumId w:val="2"/>
  </w:num>
  <w:num w:numId="6" w16cid:durableId="1172262021">
    <w:abstractNumId w:val="6"/>
  </w:num>
  <w:num w:numId="7" w16cid:durableId="557087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2A"/>
    <w:rsid w:val="00000AA6"/>
    <w:rsid w:val="00037D25"/>
    <w:rsid w:val="0005203C"/>
    <w:rsid w:val="00063136"/>
    <w:rsid w:val="000637D5"/>
    <w:rsid w:val="00074C8D"/>
    <w:rsid w:val="00087D55"/>
    <w:rsid w:val="000A1811"/>
    <w:rsid w:val="000A4CED"/>
    <w:rsid w:val="000A73F0"/>
    <w:rsid w:val="000A7DDE"/>
    <w:rsid w:val="000B1FD2"/>
    <w:rsid w:val="000B2B7C"/>
    <w:rsid w:val="000C58CB"/>
    <w:rsid w:val="000D5C0C"/>
    <w:rsid w:val="000D789D"/>
    <w:rsid w:val="00102E37"/>
    <w:rsid w:val="001056B2"/>
    <w:rsid w:val="001225C9"/>
    <w:rsid w:val="00130355"/>
    <w:rsid w:val="00146603"/>
    <w:rsid w:val="001778B7"/>
    <w:rsid w:val="001846FB"/>
    <w:rsid w:val="001A496F"/>
    <w:rsid w:val="001B4AC1"/>
    <w:rsid w:val="001B5089"/>
    <w:rsid w:val="001B7D5C"/>
    <w:rsid w:val="001C7E0C"/>
    <w:rsid w:val="001D2694"/>
    <w:rsid w:val="00214C2F"/>
    <w:rsid w:val="0022461F"/>
    <w:rsid w:val="00236D66"/>
    <w:rsid w:val="00253409"/>
    <w:rsid w:val="00262516"/>
    <w:rsid w:val="002658CF"/>
    <w:rsid w:val="00266F80"/>
    <w:rsid w:val="00270AF6"/>
    <w:rsid w:val="002810CE"/>
    <w:rsid w:val="002935F1"/>
    <w:rsid w:val="002B4234"/>
    <w:rsid w:val="002C3C2A"/>
    <w:rsid w:val="002C724F"/>
    <w:rsid w:val="003035BD"/>
    <w:rsid w:val="0031692C"/>
    <w:rsid w:val="00330ADF"/>
    <w:rsid w:val="00336DED"/>
    <w:rsid w:val="00345D9D"/>
    <w:rsid w:val="00355682"/>
    <w:rsid w:val="003558EF"/>
    <w:rsid w:val="0035735A"/>
    <w:rsid w:val="003606CE"/>
    <w:rsid w:val="00366F0F"/>
    <w:rsid w:val="003832CF"/>
    <w:rsid w:val="003870E5"/>
    <w:rsid w:val="003A0627"/>
    <w:rsid w:val="003C04C6"/>
    <w:rsid w:val="003D1042"/>
    <w:rsid w:val="003E19AC"/>
    <w:rsid w:val="003F1608"/>
    <w:rsid w:val="003F4288"/>
    <w:rsid w:val="003F5E7B"/>
    <w:rsid w:val="0040404F"/>
    <w:rsid w:val="004173B2"/>
    <w:rsid w:val="00420EF2"/>
    <w:rsid w:val="004834C5"/>
    <w:rsid w:val="00484695"/>
    <w:rsid w:val="00486D26"/>
    <w:rsid w:val="00492D5B"/>
    <w:rsid w:val="004A18E4"/>
    <w:rsid w:val="004B009C"/>
    <w:rsid w:val="004C61DF"/>
    <w:rsid w:val="004D1E8C"/>
    <w:rsid w:val="004D64BC"/>
    <w:rsid w:val="004E2285"/>
    <w:rsid w:val="004E3F4D"/>
    <w:rsid w:val="00507955"/>
    <w:rsid w:val="005405F3"/>
    <w:rsid w:val="00542F55"/>
    <w:rsid w:val="00543F47"/>
    <w:rsid w:val="00550C58"/>
    <w:rsid w:val="00573372"/>
    <w:rsid w:val="00592D9F"/>
    <w:rsid w:val="00596CD1"/>
    <w:rsid w:val="005E7AA9"/>
    <w:rsid w:val="00604E14"/>
    <w:rsid w:val="00613171"/>
    <w:rsid w:val="00622340"/>
    <w:rsid w:val="00622C7D"/>
    <w:rsid w:val="006305E0"/>
    <w:rsid w:val="00631891"/>
    <w:rsid w:val="00637725"/>
    <w:rsid w:val="00643022"/>
    <w:rsid w:val="006476F5"/>
    <w:rsid w:val="00662A0D"/>
    <w:rsid w:val="00675F3E"/>
    <w:rsid w:val="006A52B5"/>
    <w:rsid w:val="006B6EA9"/>
    <w:rsid w:val="006D6720"/>
    <w:rsid w:val="006E2790"/>
    <w:rsid w:val="006E35BB"/>
    <w:rsid w:val="006F7091"/>
    <w:rsid w:val="00706AA6"/>
    <w:rsid w:val="00745BFA"/>
    <w:rsid w:val="007509A5"/>
    <w:rsid w:val="00761BE3"/>
    <w:rsid w:val="00774C01"/>
    <w:rsid w:val="00786AE3"/>
    <w:rsid w:val="00793F56"/>
    <w:rsid w:val="007C1F50"/>
    <w:rsid w:val="007D5DAC"/>
    <w:rsid w:val="007D78C0"/>
    <w:rsid w:val="007E6A73"/>
    <w:rsid w:val="007E70A0"/>
    <w:rsid w:val="0080331E"/>
    <w:rsid w:val="00811CB2"/>
    <w:rsid w:val="0084090D"/>
    <w:rsid w:val="008B6AC5"/>
    <w:rsid w:val="008D01F3"/>
    <w:rsid w:val="008F0F83"/>
    <w:rsid w:val="008F199C"/>
    <w:rsid w:val="00910E34"/>
    <w:rsid w:val="009207C9"/>
    <w:rsid w:val="009246A7"/>
    <w:rsid w:val="00971933"/>
    <w:rsid w:val="00993EFC"/>
    <w:rsid w:val="009D668D"/>
    <w:rsid w:val="009F7CAB"/>
    <w:rsid w:val="00A261E6"/>
    <w:rsid w:val="00A278F7"/>
    <w:rsid w:val="00A30748"/>
    <w:rsid w:val="00A315F9"/>
    <w:rsid w:val="00A33565"/>
    <w:rsid w:val="00A44721"/>
    <w:rsid w:val="00A531AD"/>
    <w:rsid w:val="00A5416E"/>
    <w:rsid w:val="00A66275"/>
    <w:rsid w:val="00A72879"/>
    <w:rsid w:val="00A85288"/>
    <w:rsid w:val="00AE0D50"/>
    <w:rsid w:val="00AE2745"/>
    <w:rsid w:val="00B11ED1"/>
    <w:rsid w:val="00B17836"/>
    <w:rsid w:val="00B30EEF"/>
    <w:rsid w:val="00B41912"/>
    <w:rsid w:val="00B50DAD"/>
    <w:rsid w:val="00B53BB6"/>
    <w:rsid w:val="00BB57B9"/>
    <w:rsid w:val="00BD3D27"/>
    <w:rsid w:val="00C12C03"/>
    <w:rsid w:val="00C13D6C"/>
    <w:rsid w:val="00C40F0C"/>
    <w:rsid w:val="00C510D5"/>
    <w:rsid w:val="00C92660"/>
    <w:rsid w:val="00CA2B07"/>
    <w:rsid w:val="00CD182F"/>
    <w:rsid w:val="00D12868"/>
    <w:rsid w:val="00D232D8"/>
    <w:rsid w:val="00D53067"/>
    <w:rsid w:val="00D573C1"/>
    <w:rsid w:val="00D70EC1"/>
    <w:rsid w:val="00D80EEB"/>
    <w:rsid w:val="00DA5BE2"/>
    <w:rsid w:val="00DB11B0"/>
    <w:rsid w:val="00DE0965"/>
    <w:rsid w:val="00DF1630"/>
    <w:rsid w:val="00DF3D55"/>
    <w:rsid w:val="00E128D0"/>
    <w:rsid w:val="00E25238"/>
    <w:rsid w:val="00E61396"/>
    <w:rsid w:val="00E75022"/>
    <w:rsid w:val="00EC741A"/>
    <w:rsid w:val="00ED6CB1"/>
    <w:rsid w:val="00F02B7A"/>
    <w:rsid w:val="00F07B3D"/>
    <w:rsid w:val="00F105B3"/>
    <w:rsid w:val="00F132EF"/>
    <w:rsid w:val="00F36086"/>
    <w:rsid w:val="00F879B7"/>
    <w:rsid w:val="00FA044A"/>
    <w:rsid w:val="00FD1A4A"/>
    <w:rsid w:val="00FF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17EC"/>
  <w15:docId w15:val="{78C247FB-B0A5-407F-8922-BE5E9A9C6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C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C3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principal1">
    <w:name w:val="Texto principal 1"/>
    <w:basedOn w:val="Normal"/>
    <w:qFormat/>
    <w:rsid w:val="002C3C2A"/>
    <w:pPr>
      <w:spacing w:before="80" w:after="80" w:line="240" w:lineRule="auto"/>
    </w:pPr>
    <w:rPr>
      <w:rFonts w:ascii="Candara" w:eastAsia="Candara" w:hAnsi="Candara" w:cs="Candara"/>
      <w:sz w:val="20"/>
      <w:lang w:val="es-ES" w:eastAsia="en-IE"/>
    </w:rPr>
  </w:style>
  <w:style w:type="paragraph" w:styleId="Sinespaciado">
    <w:name w:val="No Spacing"/>
    <w:basedOn w:val="Normal"/>
    <w:link w:val="SinespaciadoCar"/>
    <w:uiPriority w:val="1"/>
    <w:qFormat/>
    <w:rsid w:val="002C3C2A"/>
    <w:pPr>
      <w:spacing w:after="0" w:line="240" w:lineRule="auto"/>
    </w:pPr>
    <w:rPr>
      <w:rFonts w:ascii="Candara" w:eastAsia="Times New Roman" w:hAnsi="Candara" w:cs="Times New Roman"/>
      <w:color w:val="000000"/>
      <w:sz w:val="20"/>
      <w:szCs w:val="20"/>
      <w:lang w:val="es-ES"/>
    </w:rPr>
  </w:style>
  <w:style w:type="character" w:customStyle="1" w:styleId="SinespaciadoCar">
    <w:name w:val="Sin espaciado Car"/>
    <w:link w:val="Sinespaciado"/>
    <w:uiPriority w:val="1"/>
    <w:rsid w:val="002C3C2A"/>
    <w:rPr>
      <w:rFonts w:ascii="Candara" w:eastAsia="Times New Roman" w:hAnsi="Candara" w:cs="Times New Roman"/>
      <w:color w:val="000000"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F7C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7CAB"/>
  </w:style>
  <w:style w:type="paragraph" w:styleId="Piedepgina">
    <w:name w:val="footer"/>
    <w:basedOn w:val="Normal"/>
    <w:link w:val="PiedepginaCar"/>
    <w:uiPriority w:val="99"/>
    <w:unhideWhenUsed/>
    <w:rsid w:val="009F7C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7CAB"/>
  </w:style>
  <w:style w:type="paragraph" w:styleId="Textodeglobo">
    <w:name w:val="Balloon Text"/>
    <w:basedOn w:val="Normal"/>
    <w:link w:val="TextodegloboCar"/>
    <w:uiPriority w:val="99"/>
    <w:semiHidden/>
    <w:unhideWhenUsed/>
    <w:rsid w:val="00A66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627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207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ejias83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E3737-1CF9-479B-B943-AB72FE6AA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1226</Words>
  <Characters>6744</Characters>
  <Application>Microsoft Office Word</Application>
  <DocSecurity>0</DocSecurity>
  <Lines>56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Sebastian Rivera</cp:lastModifiedBy>
  <cp:revision>25</cp:revision>
  <cp:lastPrinted>2017-09-28T22:09:00Z</cp:lastPrinted>
  <dcterms:created xsi:type="dcterms:W3CDTF">2026-04-20T20:44:00Z</dcterms:created>
  <dcterms:modified xsi:type="dcterms:W3CDTF">2026-04-20T20:59:00Z</dcterms:modified>
</cp:coreProperties>
</file>